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3"/>
        <w:gridCol w:w="642"/>
        <w:gridCol w:w="1294"/>
        <w:gridCol w:w="1154"/>
        <w:gridCol w:w="1294"/>
        <w:gridCol w:w="1110"/>
        <w:gridCol w:w="1294"/>
        <w:gridCol w:w="1023"/>
        <w:gridCol w:w="1699"/>
        <w:gridCol w:w="1063"/>
      </w:tblGrid>
      <w:tr w:rsidR="002E584E" w:rsidRPr="002E584E" w:rsidTr="002E584E">
        <w:trPr>
          <w:trHeight w:val="259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580" w:type="dxa"/>
            <w:gridSpan w:val="5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59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59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3040" w:type="dxa"/>
            <w:gridSpan w:val="2"/>
            <w:noWrap/>
            <w:hideMark/>
          </w:tcPr>
          <w:p w:rsidR="002E584E" w:rsidRPr="002E584E" w:rsidRDefault="002E584E" w:rsidP="002E584E">
            <w:pPr>
              <w:rPr>
                <w:b/>
                <w:bCs/>
                <w:i/>
                <w:iCs/>
              </w:rPr>
            </w:pPr>
            <w:r w:rsidRPr="002E584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 xml:space="preserve">   ОТЧЕТ 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5"/>
        </w:trPr>
        <w:tc>
          <w:tcPr>
            <w:tcW w:w="16853" w:type="dxa"/>
            <w:gridSpan w:val="8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О РАСХОДАХ И ЧИСЛЕННОСТИ РАБОТНИКОВ  ОРГАНОВ МЕСТНОГО САМОУПРАВЛЕНИЯ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КОДЫ</w:t>
            </w:r>
          </w:p>
        </w:tc>
      </w:tr>
      <w:tr w:rsidR="002E584E" w:rsidRPr="002E584E" w:rsidTr="002E584E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 xml:space="preserve"> Форма 14 МО по ОКУД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0503075</w:t>
            </w:r>
          </w:p>
        </w:tc>
      </w:tr>
      <w:tr w:rsidR="002E584E" w:rsidRPr="002E584E" w:rsidTr="002E584E">
        <w:trPr>
          <w:trHeight w:val="315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Тип отчета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00"/>
        </w:trPr>
        <w:tc>
          <w:tcPr>
            <w:tcW w:w="15413" w:type="dxa"/>
            <w:gridSpan w:val="7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на 1 апреля 2021 г.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 xml:space="preserve">                      Дата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01.04.2021</w:t>
            </w:r>
          </w:p>
        </w:tc>
      </w:tr>
      <w:tr w:rsidR="002E584E" w:rsidRPr="002E584E" w:rsidTr="002E584E">
        <w:trPr>
          <w:trHeight w:val="300"/>
        </w:trPr>
        <w:tc>
          <w:tcPr>
            <w:tcW w:w="8800" w:type="dxa"/>
            <w:gridSpan w:val="3"/>
            <w:noWrap/>
            <w:hideMark/>
          </w:tcPr>
          <w:p w:rsidR="002E584E" w:rsidRPr="002E584E" w:rsidRDefault="002E584E" w:rsidP="002E584E">
            <w:r w:rsidRPr="002E584E">
              <w:t>Наименование органа местного самоуправления, территориального органа,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по ОКПО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04175956</w:t>
            </w:r>
          </w:p>
        </w:tc>
      </w:tr>
      <w:tr w:rsidR="002E584E" w:rsidRPr="002E584E" w:rsidTr="002E584E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2E584E" w:rsidRPr="002E584E" w:rsidRDefault="002E584E">
            <w:r w:rsidRPr="002E584E">
              <w:t xml:space="preserve">                             избирательной комиссии муниципального образования</w:t>
            </w:r>
          </w:p>
        </w:tc>
        <w:tc>
          <w:tcPr>
            <w:tcW w:w="6693" w:type="dxa"/>
            <w:gridSpan w:val="4"/>
            <w:hideMark/>
          </w:tcPr>
          <w:p w:rsidR="002E584E" w:rsidRPr="002E584E" w:rsidRDefault="002E584E">
            <w:r w:rsidRPr="002E584E">
              <w:t>АДМИНИСТРАЦИЯ СВЕТЛОДОЛЬСКОГО СЕЛЬСОВЕТА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Глава по БК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099</w:t>
            </w:r>
          </w:p>
        </w:tc>
      </w:tr>
      <w:tr w:rsidR="002E584E" w:rsidRPr="002E584E" w:rsidTr="002E584E">
        <w:trPr>
          <w:trHeight w:val="342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по ОКТМО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37604466101</w:t>
            </w:r>
          </w:p>
        </w:tc>
      </w:tr>
      <w:tr w:rsidR="002E584E" w:rsidRPr="002E584E" w:rsidTr="002E584E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2E584E" w:rsidRPr="002E584E" w:rsidRDefault="002E584E">
            <w:r w:rsidRPr="002E584E">
              <w:t xml:space="preserve">                             Наименование бюджета</w:t>
            </w:r>
          </w:p>
        </w:tc>
        <w:tc>
          <w:tcPr>
            <w:tcW w:w="6693" w:type="dxa"/>
            <w:gridSpan w:val="4"/>
            <w:hideMark/>
          </w:tcPr>
          <w:p w:rsidR="002E584E" w:rsidRPr="002E584E" w:rsidRDefault="002E584E">
            <w:r w:rsidRPr="002E584E">
              <w:t>Бюджет сельских  поселений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00"/>
        </w:trPr>
        <w:tc>
          <w:tcPr>
            <w:tcW w:w="7120" w:type="dxa"/>
            <w:gridSpan w:val="2"/>
            <w:noWrap/>
            <w:hideMark/>
          </w:tcPr>
          <w:p w:rsidR="002E584E" w:rsidRPr="002E584E" w:rsidRDefault="002E584E">
            <w:r w:rsidRPr="002E584E">
              <w:t xml:space="preserve">                             Периодичность:   полугодовая,  9 месяцев, годовая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40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 xml:space="preserve">                             Единица измерения:  расходы  -  тыс. руб.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85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 xml:space="preserve">                                                                      должности - единица  </w:t>
            </w:r>
          </w:p>
        </w:tc>
        <w:tc>
          <w:tcPr>
            <w:tcW w:w="2520" w:type="dxa"/>
            <w:gridSpan w:val="2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384</w:t>
            </w:r>
          </w:p>
        </w:tc>
      </w:tr>
      <w:tr w:rsidR="002E584E" w:rsidRPr="002E584E" w:rsidTr="002E584E">
        <w:trPr>
          <w:trHeight w:val="240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 xml:space="preserve">                                                                      численность  </w:t>
            </w:r>
            <w:proofErr w:type="gramStart"/>
            <w:r w:rsidRPr="002E584E">
              <w:t>-ч</w:t>
            </w:r>
            <w:proofErr w:type="gramEnd"/>
            <w:r w:rsidRPr="002E584E">
              <w:t xml:space="preserve">еловек </w:t>
            </w:r>
          </w:p>
        </w:tc>
        <w:tc>
          <w:tcPr>
            <w:tcW w:w="2520" w:type="dxa"/>
            <w:gridSpan w:val="2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642</w:t>
            </w:r>
          </w:p>
        </w:tc>
      </w:tr>
      <w:tr w:rsidR="002E584E" w:rsidRPr="002E584E" w:rsidTr="002E584E">
        <w:trPr>
          <w:trHeight w:val="300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520" w:type="dxa"/>
            <w:gridSpan w:val="2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792</w:t>
            </w:r>
          </w:p>
        </w:tc>
      </w:tr>
      <w:tr w:rsidR="002E584E" w:rsidRPr="002E584E" w:rsidTr="002E584E">
        <w:trPr>
          <w:trHeight w:val="300"/>
        </w:trPr>
        <w:tc>
          <w:tcPr>
            <w:tcW w:w="62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45"/>
        </w:trPr>
        <w:tc>
          <w:tcPr>
            <w:tcW w:w="20820" w:type="dxa"/>
            <w:gridSpan w:val="10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 xml:space="preserve"> 1.  Сведения о расходах на содержание органов местного самоуправления</w:t>
            </w:r>
          </w:p>
        </w:tc>
      </w:tr>
      <w:tr w:rsidR="002E584E" w:rsidRPr="002E584E" w:rsidTr="002E584E">
        <w:trPr>
          <w:trHeight w:val="315"/>
        </w:trPr>
        <w:tc>
          <w:tcPr>
            <w:tcW w:w="6280" w:type="dxa"/>
            <w:vMerge w:val="restart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Код  стро</w:t>
            </w:r>
            <w:r w:rsidRPr="002E584E">
              <w:rPr>
                <w:b/>
                <w:bCs/>
              </w:rPr>
              <w:lastRenderedPageBreak/>
              <w:t>ки</w:t>
            </w:r>
          </w:p>
        </w:tc>
        <w:tc>
          <w:tcPr>
            <w:tcW w:w="3320" w:type="dxa"/>
            <w:gridSpan w:val="2"/>
            <w:vMerge w:val="restart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380" w:type="dxa"/>
            <w:gridSpan w:val="6"/>
            <w:noWrap/>
            <w:hideMark/>
          </w:tcPr>
          <w:p w:rsidR="002E584E" w:rsidRPr="002E584E" w:rsidRDefault="002E584E" w:rsidP="002E584E">
            <w:r w:rsidRPr="002E584E">
              <w:t>в том числе по кодам разделов, подразделов  расходов бюджетов по  бюджетной классификации Российской Федерации</w:t>
            </w:r>
          </w:p>
        </w:tc>
      </w:tr>
      <w:tr w:rsidR="002E584E" w:rsidRPr="002E584E" w:rsidTr="002E584E">
        <w:trPr>
          <w:trHeight w:val="964"/>
        </w:trPr>
        <w:tc>
          <w:tcPr>
            <w:tcW w:w="6280" w:type="dxa"/>
            <w:vMerge/>
            <w:hideMark/>
          </w:tcPr>
          <w:p w:rsidR="002E584E" w:rsidRPr="002E584E" w:rsidRDefault="002E584E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2E584E" w:rsidRPr="002E584E" w:rsidRDefault="002E584E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2"/>
            <w:vMerge/>
            <w:hideMark/>
          </w:tcPr>
          <w:p w:rsidR="002E584E" w:rsidRPr="002E584E" w:rsidRDefault="002E584E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2"/>
            <w:hideMark/>
          </w:tcPr>
          <w:p w:rsidR="002E584E" w:rsidRPr="002E584E" w:rsidRDefault="002E584E" w:rsidP="002E584E">
            <w:r w:rsidRPr="002E584E">
              <w:t>0102 0000000000 000-00435 Глава муниципального образования</w:t>
            </w:r>
          </w:p>
        </w:tc>
        <w:tc>
          <w:tcPr>
            <w:tcW w:w="3040" w:type="dxa"/>
            <w:gridSpan w:val="2"/>
            <w:hideMark/>
          </w:tcPr>
          <w:p w:rsidR="002E584E" w:rsidRPr="002E584E" w:rsidRDefault="002E584E" w:rsidP="002E584E">
            <w:r w:rsidRPr="002E584E">
              <w:t>0104 0000000000 000-00452 Центральный аппарат</w:t>
            </w:r>
          </w:p>
        </w:tc>
        <w:tc>
          <w:tcPr>
            <w:tcW w:w="3967" w:type="dxa"/>
            <w:gridSpan w:val="2"/>
            <w:hideMark/>
          </w:tcPr>
          <w:p w:rsidR="002E584E" w:rsidRPr="002E584E" w:rsidRDefault="002E584E" w:rsidP="002E584E">
            <w:r w:rsidRPr="002E584E"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2E584E" w:rsidRPr="002E584E" w:rsidTr="002E584E">
        <w:trPr>
          <w:trHeight w:val="1020"/>
        </w:trPr>
        <w:tc>
          <w:tcPr>
            <w:tcW w:w="6280" w:type="dxa"/>
            <w:vMerge/>
            <w:hideMark/>
          </w:tcPr>
          <w:p w:rsidR="002E584E" w:rsidRPr="002E584E" w:rsidRDefault="002E584E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2E584E" w:rsidRPr="002E584E" w:rsidRDefault="002E584E">
            <w:pPr>
              <w:rPr>
                <w:b/>
                <w:bCs/>
              </w:rPr>
            </w:pPr>
          </w:p>
        </w:tc>
        <w:tc>
          <w:tcPr>
            <w:tcW w:w="1680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 xml:space="preserve">утверждено (предусмотрено) на год     </w:t>
            </w:r>
          </w:p>
        </w:tc>
        <w:tc>
          <w:tcPr>
            <w:tcW w:w="1640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фактически  начислено                    за отчетный период</w:t>
            </w:r>
          </w:p>
        </w:tc>
        <w:tc>
          <w:tcPr>
            <w:tcW w:w="1800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утверждено (предусмотрено)         на год</w:t>
            </w:r>
          </w:p>
        </w:tc>
        <w:tc>
          <w:tcPr>
            <w:tcW w:w="1573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1600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утверждено (предусмотрено) на год</w:t>
            </w:r>
          </w:p>
        </w:tc>
        <w:tc>
          <w:tcPr>
            <w:tcW w:w="1440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2466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утверждено (предусмотрено)  на год</w:t>
            </w:r>
          </w:p>
        </w:tc>
        <w:tc>
          <w:tcPr>
            <w:tcW w:w="1501" w:type="dxa"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фактически  начислено                          за отчетный период</w:t>
            </w:r>
          </w:p>
        </w:tc>
      </w:tr>
      <w:tr w:rsidR="002E584E" w:rsidRPr="002E584E" w:rsidTr="002E584E">
        <w:trPr>
          <w:trHeight w:val="300"/>
        </w:trPr>
        <w:tc>
          <w:tcPr>
            <w:tcW w:w="6280" w:type="dxa"/>
            <w:noWrap/>
            <w:hideMark/>
          </w:tcPr>
          <w:p w:rsidR="002E584E" w:rsidRPr="002E584E" w:rsidRDefault="002E584E" w:rsidP="002E584E">
            <w:r w:rsidRPr="002E584E">
              <w:t>1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2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3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4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5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6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7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8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9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10</w:t>
            </w:r>
          </w:p>
        </w:tc>
      </w:tr>
      <w:tr w:rsidR="002E584E" w:rsidRPr="002E584E" w:rsidTr="002E584E">
        <w:trPr>
          <w:trHeight w:val="495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Заработная плата лиц, замещающих муниципальные должности,   всего                                                                                (сумма строк 011+012)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010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58,00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58,00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6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 xml:space="preserve">в том числе: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78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денежное вознаграждение (денежное содержание)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011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78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012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780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Заработная плата  лиц, замещающих должности муниципальной  службы, всего</w:t>
            </w:r>
            <w:r w:rsidRPr="002E584E">
              <w:rPr>
                <w:b/>
                <w:bCs/>
              </w:rPr>
              <w:br/>
              <w:t>(сумма строк 021+022+024)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020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107,00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107,00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7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в том числе: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8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должностной оклад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021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7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дополнительные выплаты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022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55"/>
        </w:trPr>
        <w:tc>
          <w:tcPr>
            <w:tcW w:w="6280" w:type="dxa"/>
            <w:hideMark/>
          </w:tcPr>
          <w:p w:rsidR="002E584E" w:rsidRPr="002E584E" w:rsidRDefault="002E584E" w:rsidP="002E584E">
            <w:pPr>
              <w:rPr>
                <w:i/>
                <w:iCs/>
              </w:rPr>
            </w:pPr>
            <w:r w:rsidRPr="002E584E">
              <w:rPr>
                <w:i/>
                <w:iCs/>
              </w:rPr>
              <w:t>из них:  ежемесячное денежное поощрение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i/>
                <w:iCs/>
              </w:rPr>
            </w:pPr>
            <w:r w:rsidRPr="002E584E">
              <w:rPr>
                <w:i/>
                <w:iCs/>
              </w:rPr>
              <w:t>023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78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024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514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lastRenderedPageBreak/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030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16,00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16,00</w:t>
            </w:r>
          </w:p>
        </w:tc>
      </w:tr>
      <w:tr w:rsidR="002E584E" w:rsidRPr="002E584E" w:rsidTr="002E584E">
        <w:trPr>
          <w:trHeight w:val="885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Заработная плата работников органа местного самоуправления, переведенных на новые системы оплаты труда</w:t>
            </w:r>
            <w:proofErr w:type="gramStart"/>
            <w:r w:rsidRPr="002E584E">
              <w:rPr>
                <w:b/>
                <w:bCs/>
              </w:rPr>
              <w:t>1</w:t>
            </w:r>
            <w:proofErr w:type="gramEnd"/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040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83,00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83,00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840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Итого расходов на заработную плату работников органа местного самоуправления (сумма строк 010+020+030+040)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050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1 349,00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264,00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290,00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58,00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994,00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190,00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65,00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16,00</w:t>
            </w:r>
          </w:p>
        </w:tc>
      </w:tr>
      <w:tr w:rsidR="002E584E" w:rsidRPr="002E584E" w:rsidTr="002E584E">
        <w:trPr>
          <w:trHeight w:val="555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060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25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из них: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4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 xml:space="preserve">компенсации работникам за использование </w:t>
            </w:r>
            <w:proofErr w:type="gramStart"/>
            <w:r w:rsidRPr="002E584E">
              <w:t>личных</w:t>
            </w:r>
            <w:proofErr w:type="gramEnd"/>
            <w:r w:rsidRPr="002E584E">
              <w:t xml:space="preserve"> легковых       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3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автомобилей для служебных целей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061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52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суточные при служебных командировках - всего (сумма строк 063+064)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062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3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3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063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3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>на территории иностранных  государств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064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570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 xml:space="preserve">оплата проезда и проживания при служебных командировках - всего  (сумма строк 066+067)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065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9"/>
        </w:trPr>
        <w:tc>
          <w:tcPr>
            <w:tcW w:w="6280" w:type="dxa"/>
            <w:hideMark/>
          </w:tcPr>
          <w:p w:rsidR="002E584E" w:rsidRPr="002E584E" w:rsidRDefault="002E584E" w:rsidP="002E584E">
            <w:pPr>
              <w:rPr>
                <w:i/>
                <w:iCs/>
              </w:rPr>
            </w:pPr>
            <w:r w:rsidRPr="002E584E">
              <w:rPr>
                <w:i/>
                <w:iCs/>
              </w:rPr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9"/>
        </w:trPr>
        <w:tc>
          <w:tcPr>
            <w:tcW w:w="6280" w:type="dxa"/>
            <w:hideMark/>
          </w:tcPr>
          <w:p w:rsidR="002E584E" w:rsidRPr="002E584E" w:rsidRDefault="002E584E" w:rsidP="002E584E">
            <w:pPr>
              <w:rPr>
                <w:i/>
                <w:iCs/>
              </w:rPr>
            </w:pPr>
            <w:r w:rsidRPr="002E584E">
              <w:rPr>
                <w:i/>
                <w:iCs/>
              </w:rPr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066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9"/>
        </w:trPr>
        <w:tc>
          <w:tcPr>
            <w:tcW w:w="6280" w:type="dxa"/>
            <w:hideMark/>
          </w:tcPr>
          <w:p w:rsidR="002E584E" w:rsidRPr="002E584E" w:rsidRDefault="002E584E" w:rsidP="002E584E">
            <w:pPr>
              <w:rPr>
                <w:i/>
                <w:iCs/>
              </w:rPr>
            </w:pPr>
            <w:r w:rsidRPr="002E584E">
              <w:rPr>
                <w:i/>
                <w:iCs/>
              </w:rPr>
              <w:t>на территории иностранных   государств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067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840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070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594,00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155,00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88,00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15,00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480,00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134,00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26,00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6,00</w:t>
            </w:r>
          </w:p>
        </w:tc>
      </w:tr>
      <w:tr w:rsidR="002E584E" w:rsidRPr="002E584E" w:rsidTr="002E584E">
        <w:trPr>
          <w:trHeight w:val="31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lastRenderedPageBreak/>
              <w:t>из них: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15"/>
        </w:trPr>
        <w:tc>
          <w:tcPr>
            <w:tcW w:w="6280" w:type="dxa"/>
            <w:hideMark/>
          </w:tcPr>
          <w:p w:rsidR="002E584E" w:rsidRPr="002E584E" w:rsidRDefault="002E584E" w:rsidP="002E584E">
            <w:r w:rsidRPr="002E584E">
              <w:t xml:space="preserve">начисления на выплаты по оплате труда            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r w:rsidRPr="002E584E">
              <w:t>071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855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ВСЕГО  расходов  на содержание органа местного самоуправления (сумма строк 050+060+070)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080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1 943,00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419,00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378,00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73,00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1 474,00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324,00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91,00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22,00</w:t>
            </w:r>
          </w:p>
        </w:tc>
      </w:tr>
      <w:tr w:rsidR="002E584E" w:rsidRPr="002E584E" w:rsidTr="002E584E">
        <w:trPr>
          <w:trHeight w:val="360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СПРАВОЧНО: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45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резерв предстоящих расходов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090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 w:rsidP="002E584E">
            <w:r w:rsidRPr="002E584E">
              <w:t>Х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</w:tr>
      <w:tr w:rsidR="002E584E" w:rsidRPr="002E584E" w:rsidTr="002E584E">
        <w:trPr>
          <w:trHeight w:val="390"/>
        </w:trPr>
        <w:tc>
          <w:tcPr>
            <w:tcW w:w="6280" w:type="dxa"/>
            <w:hideMark/>
          </w:tcPr>
          <w:p w:rsidR="002E584E" w:rsidRPr="002E584E" w:rsidRDefault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2E584E" w:rsidRPr="002E584E" w:rsidRDefault="002E584E" w:rsidP="002E584E">
            <w:pPr>
              <w:rPr>
                <w:b/>
                <w:bCs/>
              </w:rPr>
            </w:pPr>
            <w:r w:rsidRPr="002E584E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640" w:type="dxa"/>
            <w:noWrap/>
            <w:hideMark/>
          </w:tcPr>
          <w:p w:rsidR="002E584E" w:rsidRPr="002E584E" w:rsidRDefault="002E584E" w:rsidP="002E584E">
            <w:r w:rsidRPr="002E584E">
              <w:t> </w:t>
            </w:r>
          </w:p>
        </w:tc>
        <w:tc>
          <w:tcPr>
            <w:tcW w:w="18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73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60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440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2466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  <w:tc>
          <w:tcPr>
            <w:tcW w:w="1501" w:type="dxa"/>
            <w:noWrap/>
            <w:hideMark/>
          </w:tcPr>
          <w:p w:rsidR="002E584E" w:rsidRPr="002E584E" w:rsidRDefault="002E584E">
            <w:r w:rsidRPr="002E584E">
              <w:t> </w:t>
            </w:r>
          </w:p>
        </w:tc>
      </w:tr>
    </w:tbl>
    <w:p w:rsidR="00827C7A" w:rsidRPr="002E584E" w:rsidRDefault="00827C7A" w:rsidP="002E584E">
      <w:bookmarkStart w:id="0" w:name="_GoBack"/>
      <w:bookmarkEnd w:id="0"/>
    </w:p>
    <w:sectPr w:rsidR="00827C7A" w:rsidRPr="002E584E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4313"/>
    <w:rsid w:val="00222A84"/>
    <w:rsid w:val="002E584E"/>
    <w:rsid w:val="00396928"/>
    <w:rsid w:val="00596E4B"/>
    <w:rsid w:val="006529AA"/>
    <w:rsid w:val="007A2B4E"/>
    <w:rsid w:val="00827C7A"/>
    <w:rsid w:val="00AE056C"/>
    <w:rsid w:val="00AE47B1"/>
    <w:rsid w:val="00B430BA"/>
    <w:rsid w:val="00CB412B"/>
    <w:rsid w:val="00D227C3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2019-07-30T05:19:00Z</dcterms:created>
  <dcterms:modified xsi:type="dcterms:W3CDTF">2021-04-27T06:32:00Z</dcterms:modified>
</cp:coreProperties>
</file>