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7" w:rsidRDefault="00A15B77" w:rsidP="00A15B77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Светлодольская сельская Дума</w:t>
      </w:r>
    </w:p>
    <w:p w:rsidR="00A15B77" w:rsidRDefault="00A15B77" w:rsidP="00A15B77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Белозерского района</w:t>
      </w:r>
    </w:p>
    <w:p w:rsidR="00A15B77" w:rsidRDefault="00A15B77" w:rsidP="00A15B77">
      <w:pPr>
        <w:widowControl w:val="0"/>
        <w:suppressAutoHyphens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Курганской области</w:t>
      </w:r>
    </w:p>
    <w:p w:rsidR="00A15B77" w:rsidRDefault="00A15B77" w:rsidP="00A15B77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15B77" w:rsidRDefault="00A15B77" w:rsidP="00A15B77">
      <w:pPr>
        <w:widowControl w:val="0"/>
        <w:suppressAutoHyphens/>
        <w:jc w:val="center"/>
        <w:rPr>
          <w:rFonts w:eastAsia="Calibri"/>
          <w:b/>
          <w:bCs/>
          <w:sz w:val="52"/>
          <w:szCs w:val="52"/>
          <w:lang w:eastAsia="en-US"/>
        </w:rPr>
      </w:pPr>
      <w:r>
        <w:rPr>
          <w:rFonts w:eastAsia="Calibri"/>
          <w:b/>
          <w:bCs/>
          <w:sz w:val="52"/>
          <w:szCs w:val="52"/>
          <w:lang w:eastAsia="en-US"/>
        </w:rPr>
        <w:t>РЕШЕНИЕ</w:t>
      </w:r>
    </w:p>
    <w:p w:rsidR="00A15B77" w:rsidRDefault="00A15B77" w:rsidP="00A15B77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A15B77" w:rsidRDefault="00A15B77" w:rsidP="00A15B77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A15B77" w:rsidRDefault="00A15B77" w:rsidP="00A15B77">
      <w:pPr>
        <w:widowControl w:val="0"/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от  «31» января 2020 года № 1-2</w:t>
      </w:r>
    </w:p>
    <w:p w:rsidR="00A15B77" w:rsidRDefault="00A15B77" w:rsidP="00A15B77">
      <w:pPr>
        <w:widowControl w:val="0"/>
        <w:suppressAutoHyphens/>
        <w:rPr>
          <w:rFonts w:eastAsia="Calibri"/>
          <w:sz w:val="22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с. Светлый Дол</w:t>
      </w:r>
    </w:p>
    <w:p w:rsidR="00A15B77" w:rsidRDefault="00A15B77" w:rsidP="00A15B77"/>
    <w:p w:rsidR="00A15B77" w:rsidRDefault="00A15B77" w:rsidP="00A15B77"/>
    <w:p w:rsidR="00A15B77" w:rsidRDefault="00A15B77" w:rsidP="00A15B77">
      <w:pPr>
        <w:jc w:val="center"/>
        <w:rPr>
          <w:b/>
        </w:rPr>
      </w:pPr>
      <w:r>
        <w:rPr>
          <w:b/>
        </w:rPr>
        <w:t>О внесении изменений в Решение Светлодольской сельской Думы от 03.04.2018 г. № 3-1 « Об утверждении Правил благоустройства на территории Светлодольского сельсовета»</w:t>
      </w:r>
    </w:p>
    <w:p w:rsidR="00A15B77" w:rsidRDefault="00A15B77" w:rsidP="00A15B77"/>
    <w:p w:rsidR="00A15B77" w:rsidRDefault="00A15B77" w:rsidP="00A15B77"/>
    <w:p w:rsidR="00A15B77" w:rsidRDefault="00A15B77" w:rsidP="00A15B77">
      <w:pPr>
        <w:ind w:firstLine="540"/>
        <w:jc w:val="both"/>
      </w:pPr>
      <w:r>
        <w:t>Рассмотрев Протест Прокуратуры Белозерского района Курганской области от 16.01.2020 г. № 86-124-2020 на Решение Светлодольской сельской Думы от 03.04.2018 г. № 3-1 « Об утверждении Правил благоустройства на территории Светлодольского сельсовета», в целях приведения данного Решения в соответствие с действующим законодательством, руководствуясь Уставом Светлодольского сельсовета Белозерского района Курганской области, Светлодольская сельская Дума</w:t>
      </w:r>
    </w:p>
    <w:p w:rsidR="00A15B77" w:rsidRDefault="00A15B77" w:rsidP="00A15B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15B77" w:rsidRDefault="00A15B77" w:rsidP="00A15B77">
      <w:pPr>
        <w:pStyle w:val="Standard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>Внести следующие изменения в  Решение</w:t>
      </w:r>
      <w:r>
        <w:t xml:space="preserve"> Светлодольской сельской Думы от 03.04.2018 г. № 3-1 « Об утверждении Правил благоустройства на территории Светлодольского сельсовета»</w:t>
      </w:r>
      <w:r>
        <w:rPr>
          <w:lang w:val="ru-RU"/>
        </w:rPr>
        <w:t>:</w:t>
      </w:r>
    </w:p>
    <w:p w:rsidR="00A15B77" w:rsidRDefault="00A15B77" w:rsidP="00A15B77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- Пункт 3.6 раздела 3 Правил, исключить;</w:t>
      </w:r>
    </w:p>
    <w:p w:rsidR="00A15B77" w:rsidRDefault="00A15B77" w:rsidP="00A15B77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- В пункте 5.1.3 раздела 5 Правил слова: «и физические лица», исключить.</w:t>
      </w:r>
    </w:p>
    <w:p w:rsidR="00A15B77" w:rsidRDefault="00A15B77" w:rsidP="00A15B77">
      <w:pPr>
        <w:pStyle w:val="Standard"/>
        <w:jc w:val="both"/>
        <w:rPr>
          <w:lang w:val="ru-RU"/>
        </w:rPr>
      </w:pPr>
    </w:p>
    <w:p w:rsidR="00A15B77" w:rsidRDefault="00A15B77" w:rsidP="00A15B77">
      <w:pPr>
        <w:pStyle w:val="Standard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t>Обнародовать  настоящее решение в порядке определенном Уставом Светлодольского сельсовета Белозерского района Курганской области</w:t>
      </w:r>
      <w:r>
        <w:rPr>
          <w:lang w:val="ru-RU"/>
        </w:rPr>
        <w:t>.</w:t>
      </w:r>
    </w:p>
    <w:p w:rsidR="00A15B77" w:rsidRDefault="00A15B77" w:rsidP="00A15B77">
      <w:pPr>
        <w:pStyle w:val="Standard"/>
        <w:jc w:val="both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  <w:r>
        <w:rPr>
          <w:lang w:val="ru-RU"/>
        </w:rPr>
        <w:t>Председатель Светлодольской сельской Думы                                               И.Н. Никабадзе</w:t>
      </w: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</w:p>
    <w:p w:rsidR="00A15B77" w:rsidRDefault="00A15B77" w:rsidP="00A15B77">
      <w:pPr>
        <w:pStyle w:val="Standard"/>
        <w:rPr>
          <w:lang w:val="ru-RU"/>
        </w:rPr>
      </w:pPr>
      <w:r>
        <w:rPr>
          <w:lang w:val="ru-RU"/>
        </w:rPr>
        <w:t>Глава Светлодольского сельсовета                                                                      Н.В. Бревнов</w:t>
      </w:r>
    </w:p>
    <w:p w:rsidR="00F42873" w:rsidRDefault="00F42873">
      <w:bookmarkStart w:id="0" w:name="_GoBack"/>
      <w:bookmarkEnd w:id="0"/>
    </w:p>
    <w:sectPr w:rsidR="00F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3B9"/>
    <w:multiLevelType w:val="hybridMultilevel"/>
    <w:tmpl w:val="F984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B"/>
    <w:rsid w:val="003E3DBB"/>
    <w:rsid w:val="00A15B77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5B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A15B7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5B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A15B7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2020-02-05T04:57:00Z</dcterms:created>
  <dcterms:modified xsi:type="dcterms:W3CDTF">2020-02-05T04:57:00Z</dcterms:modified>
</cp:coreProperties>
</file>