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A7" w:rsidRDefault="005C39A7" w:rsidP="005C39A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Светлодольского сельсовета</w:t>
      </w:r>
    </w:p>
    <w:p w:rsidR="005C39A7" w:rsidRDefault="005C39A7" w:rsidP="005C39A7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Белозерского района</w:t>
      </w:r>
    </w:p>
    <w:p w:rsidR="005C39A7" w:rsidRDefault="005C39A7" w:rsidP="005C39A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5C39A7" w:rsidRDefault="005C39A7" w:rsidP="005C39A7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5C39A7" w:rsidRDefault="005C39A7" w:rsidP="005C39A7">
      <w:pPr>
        <w:rPr>
          <w:rFonts w:ascii="Times New Roman" w:hAnsi="Times New Roman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«05» мая 2019 года № 07</w:t>
      </w:r>
    </w:p>
    <w:p w:rsidR="005C39A7" w:rsidRPr="004B6BAC" w:rsidRDefault="005C39A7" w:rsidP="005C39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Светлый Дол</w:t>
      </w:r>
    </w:p>
    <w:p w:rsidR="005C39A7" w:rsidRDefault="005C39A7" w:rsidP="005C39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оповещения населения об эвакуации и мест сбора на территории Светлодольского сельсовета Белозерского района</w:t>
      </w: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6 октября 2003 года № 131-ФЗ «Об общих принципах организации местного самоуправления в Российской Федерации» НЕОБХОДИМО:</w:t>
      </w:r>
    </w:p>
    <w:p w:rsidR="005C39A7" w:rsidRDefault="005C39A7" w:rsidP="005C39A7">
      <w:pPr>
        <w:pStyle w:val="2"/>
        <w:numPr>
          <w:ilvl w:val="0"/>
          <w:numId w:val="2"/>
        </w:numPr>
        <w:ind w:left="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оповещения населения об эвакуации на территории Светлодольского сельсовета  на пожароопасный период в 2019 году,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5C39A7" w:rsidRDefault="005C39A7" w:rsidP="005C39A7">
      <w:pPr>
        <w:pStyle w:val="2"/>
        <w:ind w:left="1353"/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pStyle w:val="2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места сбора населения для эвакуации в случае возникновения чрезвычайной ситуации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2.</w:t>
      </w:r>
    </w:p>
    <w:p w:rsidR="005C39A7" w:rsidRDefault="005C39A7" w:rsidP="005C39A7">
      <w:p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распоряжение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Светлодольского сельсовета</w:t>
      </w:r>
    </w:p>
    <w:p w:rsidR="005C39A7" w:rsidRPr="00E76092" w:rsidRDefault="005C39A7" w:rsidP="005C39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760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09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rPr>
          <w:rFonts w:ascii="Times New Roman" w:hAnsi="Times New Roman"/>
          <w:b/>
          <w:sz w:val="28"/>
          <w:szCs w:val="28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Светлодольского  сельсовета                                                               Н.В. Бревнов</w:t>
      </w:r>
    </w:p>
    <w:p w:rsidR="005C39A7" w:rsidRDefault="005C39A7" w:rsidP="005C39A7">
      <w:pPr>
        <w:spacing w:after="0"/>
        <w:rPr>
          <w:rFonts w:ascii="Times New Roman" w:hAnsi="Times New Roman"/>
          <w:sz w:val="24"/>
          <w:szCs w:val="24"/>
        </w:rPr>
        <w:sectPr w:rsidR="005C39A7">
          <w:pgSz w:w="11906" w:h="16838"/>
          <w:pgMar w:top="567" w:right="567" w:bottom="567" w:left="993" w:header="709" w:footer="709" w:gutter="0"/>
          <w:cols w:space="720"/>
        </w:sectPr>
      </w:pPr>
    </w:p>
    <w:p w:rsidR="005C39A7" w:rsidRDefault="005C39A7" w:rsidP="005C3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1 к постановлению </w:t>
      </w:r>
    </w:p>
    <w:p w:rsidR="005C39A7" w:rsidRDefault="005C39A7" w:rsidP="005C3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Администрации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C39A7" w:rsidRDefault="005C39A7" w:rsidP="005C39A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05  мая 2019 года № 07</w:t>
      </w:r>
    </w:p>
    <w:p w:rsidR="005C39A7" w:rsidRDefault="005C39A7" w:rsidP="005C39A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«</w:t>
      </w:r>
      <w:r>
        <w:rPr>
          <w:rFonts w:ascii="Times New Roman" w:hAnsi="Times New Roman"/>
          <w:sz w:val="20"/>
          <w:szCs w:val="20"/>
          <w:lang w:eastAsia="ru-RU"/>
        </w:rPr>
        <w:t xml:space="preserve">Об утверждении реестра оповещения населения </w:t>
      </w:r>
    </w:p>
    <w:p w:rsidR="005C39A7" w:rsidRDefault="005C39A7" w:rsidP="005C39A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об эвакуации и мест сбора на территории  </w:t>
      </w:r>
    </w:p>
    <w:p w:rsidR="005C39A7" w:rsidRDefault="005C39A7" w:rsidP="005C39A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Светлодольского  сельсовета Белозерского района»</w:t>
      </w:r>
    </w:p>
    <w:p w:rsidR="005C39A7" w:rsidRDefault="005C39A7" w:rsidP="005C39A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C39A7" w:rsidRDefault="005C39A7" w:rsidP="005C3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оповещения населения об эвакуации на территории Светлодольского сельсовета Белозерского района</w:t>
      </w: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Светлый Дол,  ответственный за оповещение: Якушева Н.С. 89323160112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68"/>
        <w:gridCol w:w="3115"/>
      </w:tblGrid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Наименование улицы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за оповещение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Молодежная, Новая, Лесная, Свободы 33-45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Носкова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В.Д.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Береговая, Рабочая, Свободы 22-32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Баранова В.Н.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Животноводов,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Сурова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пер. Центральный, Свободы 15-21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В.Н.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Первомайская, Свободы 1-15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Никабадзе Н.М. 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Южная, Садовая, Степная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Якушева Н.С.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Берегова 1-19, 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Рабочая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1-25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Распопова Е.В.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Берегова, 23- 29,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Рабочая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26-41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Меньщикова Н.Ю.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C39A7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пер, Школьный, 7, 10, ул. Сибирская, ул. Луговая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Сутягина Т.А.</w:t>
            </w:r>
          </w:p>
        </w:tc>
      </w:tr>
    </w:tbl>
    <w:p w:rsidR="005C39A7" w:rsidRDefault="005C39A7" w:rsidP="005C39A7">
      <w:pPr>
        <w:rPr>
          <w:rFonts w:ascii="Times New Roman" w:hAnsi="Times New Roman"/>
          <w:sz w:val="24"/>
          <w:szCs w:val="24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Юрково, 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оповещение: Григорьева Л.А, 89512668301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68"/>
        <w:gridCol w:w="3115"/>
      </w:tblGrid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Наименование улицы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за оповещение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Степная, Дорожная, Придорожная, Колхозная, Озёрная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Григорьева Л.А.</w:t>
            </w:r>
          </w:p>
        </w:tc>
      </w:tr>
    </w:tbl>
    <w:p w:rsidR="005C39A7" w:rsidRDefault="005C39A7" w:rsidP="005C39A7">
      <w:pPr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Кирово, 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оповещение Бревнов Н.В. 89323176161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68"/>
        <w:gridCol w:w="3115"/>
      </w:tblGrid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Наименование улицы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за оповещение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Центральная, Рабочая, Сибирская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Куртанич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В.В. </w:t>
            </w:r>
            <w:r w:rsidRPr="00717F9F">
              <w:rPr>
                <w:rFonts w:ascii="Times New Roman" w:hAnsi="Times New Roman"/>
                <w:sz w:val="24"/>
                <w:szCs w:val="24"/>
                <w:vertAlign w:val="superscript"/>
              </w:rPr>
              <w:t>(по согласованию)</w:t>
            </w:r>
          </w:p>
        </w:tc>
      </w:tr>
    </w:tbl>
    <w:p w:rsidR="005C39A7" w:rsidRDefault="005C39A7" w:rsidP="005C39A7">
      <w:pPr>
        <w:rPr>
          <w:rFonts w:ascii="Times New Roman" w:hAnsi="Times New Roman"/>
          <w:sz w:val="28"/>
          <w:szCs w:val="28"/>
          <w:vertAlign w:val="superscript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Орловка,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оповещение </w:t>
      </w:r>
      <w:proofErr w:type="spellStart"/>
      <w:r>
        <w:rPr>
          <w:rFonts w:ascii="Times New Roman" w:hAnsi="Times New Roman"/>
          <w:sz w:val="28"/>
          <w:szCs w:val="28"/>
        </w:rPr>
        <w:t>Хребтова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  89003757594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68"/>
        <w:gridCol w:w="3115"/>
      </w:tblGrid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Наименование улицы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за оповещение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Школьная, Короткая, Клубная, Светлая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Е.С.</w:t>
            </w:r>
          </w:p>
        </w:tc>
      </w:tr>
    </w:tbl>
    <w:p w:rsidR="005C39A7" w:rsidRDefault="005C39A7" w:rsidP="005C39A7">
      <w:pPr>
        <w:rPr>
          <w:rFonts w:ascii="Times New Roman" w:hAnsi="Times New Roman"/>
          <w:sz w:val="28"/>
          <w:szCs w:val="28"/>
          <w:vertAlign w:val="superscript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Мендерское,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оповещение Урванцева И.В. 89323185547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68"/>
        <w:gridCol w:w="3115"/>
      </w:tblGrid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Наименование улицы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за оповещение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Новостроек,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Дубравная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Урванцева И.В.</w:t>
            </w:r>
          </w:p>
        </w:tc>
      </w:tr>
      <w:tr w:rsidR="005C39A7" w:rsidTr="005548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Сиреневая, Заречная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7" w:rsidRDefault="005C39A7" w:rsidP="005548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Истомина С. С.</w:t>
            </w:r>
          </w:p>
        </w:tc>
      </w:tr>
    </w:tbl>
    <w:p w:rsidR="005C39A7" w:rsidRDefault="005C39A7" w:rsidP="005C39A7">
      <w:pPr>
        <w:rPr>
          <w:rFonts w:ascii="Times New Roman" w:hAnsi="Times New Roman"/>
          <w:sz w:val="28"/>
          <w:szCs w:val="28"/>
        </w:rPr>
      </w:pPr>
    </w:p>
    <w:p w:rsidR="005C39A7" w:rsidRPr="00BA00F4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Светлодольского сельсовета                          Н.С. Якушева</w:t>
      </w:r>
    </w:p>
    <w:p w:rsidR="005C39A7" w:rsidRDefault="005C39A7" w:rsidP="005C39A7"/>
    <w:p w:rsidR="005C39A7" w:rsidRDefault="005C39A7" w:rsidP="005C39A7"/>
    <w:p w:rsidR="005C39A7" w:rsidRDefault="005C39A7" w:rsidP="005C39A7"/>
    <w:p w:rsidR="005C39A7" w:rsidRDefault="005C39A7" w:rsidP="005C39A7"/>
    <w:p w:rsidR="005C39A7" w:rsidRDefault="005C39A7" w:rsidP="005C3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2 к постановлению </w:t>
      </w:r>
    </w:p>
    <w:p w:rsidR="005C39A7" w:rsidRDefault="005C39A7" w:rsidP="005C3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Администрации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C39A7" w:rsidRDefault="005C39A7" w:rsidP="005C39A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05  мая 2019 года № 07</w:t>
      </w:r>
    </w:p>
    <w:p w:rsidR="005C39A7" w:rsidRDefault="005C39A7" w:rsidP="005C39A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«</w:t>
      </w:r>
      <w:r>
        <w:rPr>
          <w:rFonts w:ascii="Times New Roman" w:hAnsi="Times New Roman"/>
          <w:sz w:val="20"/>
          <w:szCs w:val="20"/>
          <w:lang w:eastAsia="ru-RU"/>
        </w:rPr>
        <w:t xml:space="preserve">Об утверждении реестра оповещения населения </w:t>
      </w:r>
    </w:p>
    <w:p w:rsidR="005C39A7" w:rsidRDefault="005C39A7" w:rsidP="005C39A7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об эвакуации и мест сбора на территории  </w:t>
      </w:r>
    </w:p>
    <w:p w:rsidR="005C39A7" w:rsidRDefault="005C39A7" w:rsidP="005C39A7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Светлодольского  сельсовета Белозерского района»</w:t>
      </w:r>
    </w:p>
    <w:p w:rsidR="005C39A7" w:rsidRDefault="005C39A7" w:rsidP="005C39A7"/>
    <w:p w:rsidR="005C39A7" w:rsidRDefault="005C39A7" w:rsidP="005C3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сбора населения для эвакуации в случае возникновения чрезвычайной ситуации</w:t>
      </w:r>
    </w:p>
    <w:p w:rsidR="005C39A7" w:rsidRDefault="005C39A7" w:rsidP="005C39A7">
      <w:pPr>
        <w:jc w:val="center"/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Светлый Дол – у Светлодольского ДК;</w:t>
      </w:r>
    </w:p>
    <w:p w:rsidR="005C39A7" w:rsidRDefault="005C39A7" w:rsidP="005C39A7">
      <w:pPr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Д. Юрково – возле автобусной остановки; </w:t>
      </w:r>
    </w:p>
    <w:p w:rsidR="005C39A7" w:rsidRPr="00BA00F4" w:rsidRDefault="005C39A7" w:rsidP="005C39A7">
      <w:pPr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Д. Кирово – возле автобусной остановки;</w:t>
      </w:r>
    </w:p>
    <w:p w:rsidR="005C39A7" w:rsidRPr="00BA00F4" w:rsidRDefault="005C39A7" w:rsidP="005C39A7">
      <w:pPr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Д. Орловк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сельского клуба;</w:t>
      </w:r>
    </w:p>
    <w:p w:rsidR="005C39A7" w:rsidRDefault="005C39A7" w:rsidP="005C39A7">
      <w:pPr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Д. Мендерское – возле сельского клуба.</w:t>
      </w: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</w:p>
    <w:p w:rsidR="005C39A7" w:rsidRDefault="005C39A7" w:rsidP="005C3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Светлодольского сельсовета                          Н.С. Якушева</w:t>
      </w:r>
    </w:p>
    <w:p w:rsidR="005C39A7" w:rsidRDefault="005C39A7" w:rsidP="005C39A7">
      <w:pPr>
        <w:rPr>
          <w:rFonts w:ascii="Times New Roman" w:hAnsi="Times New Roman"/>
          <w:sz w:val="28"/>
          <w:szCs w:val="28"/>
          <w:vertAlign w:val="superscript"/>
        </w:rPr>
      </w:pPr>
    </w:p>
    <w:p w:rsidR="005C39A7" w:rsidRDefault="005C39A7" w:rsidP="005C39A7">
      <w:pPr>
        <w:rPr>
          <w:rFonts w:ascii="Times New Roman" w:hAnsi="Times New Roman"/>
          <w:sz w:val="24"/>
          <w:szCs w:val="24"/>
          <w:vertAlign w:val="superscript"/>
        </w:rPr>
      </w:pPr>
    </w:p>
    <w:p w:rsidR="005C39A7" w:rsidRDefault="005C39A7" w:rsidP="005C39A7">
      <w:pPr>
        <w:rPr>
          <w:rFonts w:ascii="Times New Roman" w:hAnsi="Times New Roman"/>
          <w:sz w:val="24"/>
          <w:szCs w:val="24"/>
        </w:rPr>
      </w:pPr>
    </w:p>
    <w:p w:rsidR="005C39A7" w:rsidRDefault="005C39A7" w:rsidP="005C39A7">
      <w:pPr>
        <w:rPr>
          <w:rFonts w:ascii="Times New Roman" w:hAnsi="Times New Roman"/>
          <w:sz w:val="24"/>
          <w:szCs w:val="24"/>
        </w:rPr>
      </w:pPr>
    </w:p>
    <w:p w:rsidR="005C39A7" w:rsidRDefault="005C39A7" w:rsidP="005C39A7"/>
    <w:p w:rsidR="005C39A7" w:rsidRDefault="005C39A7" w:rsidP="005C39A7"/>
    <w:p w:rsidR="005C39A7" w:rsidRDefault="005C39A7" w:rsidP="005C39A7"/>
    <w:p w:rsidR="00644145" w:rsidRDefault="00644145">
      <w:bookmarkStart w:id="0" w:name="_GoBack"/>
      <w:bookmarkEnd w:id="0"/>
    </w:p>
    <w:sectPr w:rsidR="006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C9"/>
    <w:multiLevelType w:val="hybridMultilevel"/>
    <w:tmpl w:val="A49C955C"/>
    <w:lvl w:ilvl="0" w:tplc="C484A7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3C0BAF"/>
    <w:multiLevelType w:val="hybridMultilevel"/>
    <w:tmpl w:val="7990FB8A"/>
    <w:lvl w:ilvl="0" w:tplc="956E42D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BD55A9"/>
    <w:multiLevelType w:val="hybridMultilevel"/>
    <w:tmpl w:val="E746190A"/>
    <w:lvl w:ilvl="0" w:tplc="1780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55508"/>
    <w:multiLevelType w:val="hybridMultilevel"/>
    <w:tmpl w:val="0E7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C"/>
    <w:rsid w:val="005828FC"/>
    <w:rsid w:val="005C39A7"/>
    <w:rsid w:val="006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39A7"/>
    <w:pPr>
      <w:ind w:left="720"/>
      <w:contextualSpacing/>
    </w:pPr>
  </w:style>
  <w:style w:type="paragraph" w:customStyle="1" w:styleId="2">
    <w:name w:val="Абзац списка2"/>
    <w:basedOn w:val="a"/>
    <w:rsid w:val="005C39A7"/>
    <w:pPr>
      <w:ind w:left="720"/>
      <w:contextualSpacing/>
    </w:pPr>
  </w:style>
  <w:style w:type="paragraph" w:styleId="a3">
    <w:name w:val="List Paragraph"/>
    <w:basedOn w:val="a"/>
    <w:uiPriority w:val="34"/>
    <w:qFormat/>
    <w:rsid w:val="005C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39A7"/>
    <w:pPr>
      <w:ind w:left="720"/>
      <w:contextualSpacing/>
    </w:pPr>
  </w:style>
  <w:style w:type="paragraph" w:customStyle="1" w:styleId="2">
    <w:name w:val="Абзац списка2"/>
    <w:basedOn w:val="a"/>
    <w:rsid w:val="005C39A7"/>
    <w:pPr>
      <w:ind w:left="720"/>
      <w:contextualSpacing/>
    </w:pPr>
  </w:style>
  <w:style w:type="paragraph" w:styleId="a3">
    <w:name w:val="List Paragraph"/>
    <w:basedOn w:val="a"/>
    <w:uiPriority w:val="34"/>
    <w:qFormat/>
    <w:rsid w:val="005C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2019-06-20T05:41:00Z</dcterms:created>
  <dcterms:modified xsi:type="dcterms:W3CDTF">2019-06-20T05:41:00Z</dcterms:modified>
</cp:coreProperties>
</file>