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A5" w:rsidRDefault="006E68A5" w:rsidP="006E68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Светлодольского сельсовета</w:t>
      </w:r>
    </w:p>
    <w:p w:rsidR="006E68A5" w:rsidRDefault="006E68A5" w:rsidP="006E68A5">
      <w:pPr>
        <w:jc w:val="center"/>
        <w:rPr>
          <w:b/>
          <w:smallCaps/>
          <w:sz w:val="36"/>
          <w:szCs w:val="36"/>
        </w:rPr>
      </w:pPr>
      <w:r>
        <w:rPr>
          <w:b/>
          <w:bCs/>
          <w:sz w:val="36"/>
          <w:szCs w:val="36"/>
        </w:rPr>
        <w:t>Белозерского района</w:t>
      </w:r>
    </w:p>
    <w:p w:rsidR="006E68A5" w:rsidRDefault="006E68A5" w:rsidP="006E68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6E68A5" w:rsidRDefault="006E68A5" w:rsidP="006E68A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6E68A5" w:rsidRDefault="006E68A5" w:rsidP="006E68A5">
      <w:pPr>
        <w:jc w:val="center"/>
        <w:rPr>
          <w:b/>
          <w:bCs/>
          <w:sz w:val="52"/>
          <w:szCs w:val="52"/>
        </w:rPr>
      </w:pPr>
    </w:p>
    <w:p w:rsidR="006E68A5" w:rsidRDefault="006E68A5" w:rsidP="006E68A5"/>
    <w:p w:rsidR="006E68A5" w:rsidRDefault="006E68A5" w:rsidP="006E68A5">
      <w:r>
        <w:t>от  «29» января  2019 года  № 03</w:t>
      </w:r>
    </w:p>
    <w:p w:rsidR="006E68A5" w:rsidRDefault="006E68A5" w:rsidP="006E68A5">
      <w:pPr>
        <w:rPr>
          <w:sz w:val="20"/>
          <w:szCs w:val="20"/>
        </w:rPr>
      </w:pPr>
      <w:r>
        <w:rPr>
          <w:sz w:val="20"/>
          <w:szCs w:val="20"/>
        </w:rPr>
        <w:t xml:space="preserve">           с. Светлый Дол</w:t>
      </w:r>
    </w:p>
    <w:p w:rsidR="006E68A5" w:rsidRDefault="006E68A5" w:rsidP="006E68A5">
      <w:pPr>
        <w:tabs>
          <w:tab w:val="left" w:pos="1215"/>
        </w:tabs>
      </w:pPr>
    </w:p>
    <w:p w:rsidR="006E68A5" w:rsidRDefault="006E68A5" w:rsidP="006E68A5">
      <w:pPr>
        <w:ind w:firstLine="708"/>
        <w:rPr>
          <w:sz w:val="28"/>
          <w:szCs w:val="28"/>
        </w:rPr>
      </w:pPr>
    </w:p>
    <w:p w:rsidR="006E68A5" w:rsidRDefault="006E68A5" w:rsidP="006E68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Светлодольского сельсовета от 28.05.2015 г. № 58 «Об утверждении Положения об особенностях подачи и рассмотрения жалоб на решения и действия (бездействие) Администрации Светлодольского сельсовета и её должностных лиц либо муниципальных служащих Администрации Светлодольского сельсовета»</w:t>
      </w:r>
    </w:p>
    <w:p w:rsidR="006E68A5" w:rsidRDefault="006E68A5" w:rsidP="006E68A5">
      <w:pPr>
        <w:ind w:firstLine="708"/>
        <w:jc w:val="center"/>
        <w:rPr>
          <w:b/>
          <w:sz w:val="28"/>
          <w:szCs w:val="28"/>
        </w:rPr>
      </w:pPr>
    </w:p>
    <w:p w:rsidR="006E68A5" w:rsidRDefault="006E68A5" w:rsidP="006E6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Прокуратурой Белозерского района было установлено не соответствие требованиям законодательства Постановления Администрации Светлодольского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28.05.2015 г. № 58 «Об утверждении Положения об особенностях подачи и рассмотрения жалоб на решения и действия (бездействие) Администрации Светлодольского сельсовета и её должностных лиц либо муниципальных служащих Администрации Светлодольского сельсовета». Установлено, что порядок обжалования решений и действий (бездействия) Администрации сельсовета, а также её должностных лиц, муниципальных служащих определен административными регламентами представления муниципальных услуг. Учитывая данные обстоятельства Администрация Светлодольского сельсовета ПОСТАНОВЛЯЕТ:</w:t>
      </w:r>
    </w:p>
    <w:p w:rsidR="006E68A5" w:rsidRDefault="006E68A5" w:rsidP="006E68A5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Светлодольского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28.05.2015 г. № 58 «Об утверждении Положения об особенностях подачи и рассмотрения жалоб на решения и действия (бездействие) Администрации Светлодольского сельсовета и её должностных лиц либо муниципальных служащих Администрации Светлодольского сельсовета», признать утратившим силу.</w:t>
      </w:r>
    </w:p>
    <w:p w:rsidR="006E68A5" w:rsidRDefault="006E68A5" w:rsidP="006E68A5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 данное постановление 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</w:t>
      </w:r>
    </w:p>
    <w:p w:rsidR="006E68A5" w:rsidRDefault="006E68A5" w:rsidP="006E68A5">
      <w:pPr>
        <w:jc w:val="both"/>
        <w:rPr>
          <w:sz w:val="28"/>
          <w:szCs w:val="28"/>
        </w:rPr>
      </w:pPr>
    </w:p>
    <w:p w:rsidR="006E68A5" w:rsidRDefault="006E68A5" w:rsidP="006E68A5">
      <w:pPr>
        <w:ind w:firstLine="708"/>
        <w:jc w:val="both"/>
        <w:rPr>
          <w:sz w:val="28"/>
          <w:szCs w:val="28"/>
        </w:rPr>
      </w:pPr>
    </w:p>
    <w:p w:rsidR="006E68A5" w:rsidRDefault="006E68A5" w:rsidP="006E68A5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Светлодольского сельсовета </w:t>
      </w:r>
      <w:r>
        <w:rPr>
          <w:sz w:val="28"/>
          <w:szCs w:val="28"/>
        </w:rPr>
        <w:tab/>
        <w:t>Н.В. Бревнов</w:t>
      </w:r>
    </w:p>
    <w:p w:rsidR="006E68A5" w:rsidRDefault="006E68A5" w:rsidP="006E68A5">
      <w:pPr>
        <w:ind w:firstLine="708"/>
        <w:rPr>
          <w:b/>
          <w:sz w:val="28"/>
          <w:szCs w:val="28"/>
        </w:rPr>
      </w:pPr>
    </w:p>
    <w:p w:rsidR="00661ABE" w:rsidRDefault="00661ABE">
      <w:bookmarkStart w:id="0" w:name="_GoBack"/>
      <w:bookmarkEnd w:id="0"/>
    </w:p>
    <w:sectPr w:rsidR="006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B5"/>
    <w:multiLevelType w:val="hybridMultilevel"/>
    <w:tmpl w:val="CF66115A"/>
    <w:lvl w:ilvl="0" w:tplc="13ECC2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7F"/>
    <w:rsid w:val="00661ABE"/>
    <w:rsid w:val="006E68A5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2019-02-05T07:34:00Z</dcterms:created>
  <dcterms:modified xsi:type="dcterms:W3CDTF">2019-02-05T07:34:00Z</dcterms:modified>
</cp:coreProperties>
</file>