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8"/>
          <w:szCs w:val="28"/>
        </w:rPr>
        <w:tab/>
      </w:r>
      <w:r w:rsidRPr="004360CE">
        <w:rPr>
          <w:sz w:val="28"/>
          <w:szCs w:val="28"/>
        </w:rPr>
        <w:tab/>
      </w:r>
      <w:r w:rsidRPr="004360CE">
        <w:rPr>
          <w:sz w:val="28"/>
          <w:szCs w:val="28"/>
        </w:rPr>
        <w:tab/>
      </w:r>
      <w:r w:rsidRPr="004360CE">
        <w:rPr>
          <w:sz w:val="28"/>
          <w:szCs w:val="28"/>
        </w:rPr>
        <w:tab/>
      </w:r>
      <w:r w:rsidRPr="004360CE">
        <w:rPr>
          <w:sz w:val="28"/>
          <w:szCs w:val="28"/>
        </w:rPr>
        <w:tab/>
      </w:r>
      <w:r w:rsidRPr="004360CE">
        <w:rPr>
          <w:sz w:val="28"/>
          <w:szCs w:val="28"/>
        </w:rPr>
        <w:tab/>
      </w:r>
      <w:r w:rsidRPr="004360CE">
        <w:rPr>
          <w:sz w:val="20"/>
          <w:szCs w:val="20"/>
        </w:rPr>
        <w:t>Приложение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                                                             к Постановлению Администрации Светлодольского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                                                                        сельсовета №</w:t>
      </w:r>
      <w:r>
        <w:rPr>
          <w:sz w:val="20"/>
          <w:szCs w:val="20"/>
        </w:rPr>
        <w:t xml:space="preserve"> 17 </w:t>
      </w:r>
      <w:r w:rsidRPr="004360CE">
        <w:rPr>
          <w:sz w:val="20"/>
          <w:szCs w:val="20"/>
        </w:rPr>
        <w:t xml:space="preserve"> от </w:t>
      </w:r>
      <w:r>
        <w:rPr>
          <w:sz w:val="20"/>
          <w:szCs w:val="20"/>
        </w:rPr>
        <w:t>24.04.2019</w:t>
      </w:r>
      <w:r w:rsidRPr="004360CE">
        <w:rPr>
          <w:sz w:val="20"/>
          <w:szCs w:val="20"/>
        </w:rPr>
        <w:t xml:space="preserve"> г. "Об утверждении                                                                                                           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                                                         долгосрочной  Программы  "Пожарная безопасность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                                                                       Светлодольского сельсовета на 2019 - 2021 годы»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360CE">
        <w:rPr>
          <w:sz w:val="28"/>
          <w:szCs w:val="28"/>
        </w:rPr>
        <w:t>ПАСПОРТ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360CE">
        <w:rPr>
          <w:sz w:val="28"/>
          <w:szCs w:val="28"/>
        </w:rPr>
        <w:t>долгосрочной Программы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360CE">
        <w:rPr>
          <w:sz w:val="28"/>
          <w:szCs w:val="28"/>
        </w:rPr>
        <w:t>"Пожарная безопасность Светлодольского  сельсовета на 2019 - 2021 годы"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45"/>
        <w:gridCol w:w="6210"/>
      </w:tblGrid>
      <w:tr w:rsidR="00AB367F" w:rsidRPr="004360CE" w:rsidTr="001C1DDD">
        <w:trPr>
          <w:cantSplit/>
          <w:trHeight w:val="160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Наименование Программы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Долгосрочная Программа "Пожарная безопасность Светлодольского сельсовета  на 2019 - 2021 годы" (далее - Программа).      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367F" w:rsidRPr="004360CE" w:rsidTr="001C1DDD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Заказчик  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Администрация Светлодольского сельсовета             </w:t>
            </w:r>
          </w:p>
        </w:tc>
      </w:tr>
      <w:tr w:rsidR="00AB367F" w:rsidRPr="004360CE" w:rsidTr="001C1DDD">
        <w:trPr>
          <w:cantSplit/>
          <w:trHeight w:val="76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   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Разработчик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Администрация Светлодольского сельсовета       </w:t>
            </w:r>
          </w:p>
        </w:tc>
      </w:tr>
      <w:tr w:rsidR="00AB367F" w:rsidRPr="004360CE" w:rsidTr="001C1DDD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Исполнители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Администрация Светлодольского сельсовета, МПО.                          </w:t>
            </w:r>
          </w:p>
        </w:tc>
      </w:tr>
      <w:tr w:rsidR="00AB367F" w:rsidRPr="004360CE" w:rsidTr="001C1DDD">
        <w:trPr>
          <w:cantSplit/>
          <w:trHeight w:val="48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Цели и задачи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Целями настоящей Программы являются:     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- защита жизни и здоровья граждан;                        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- усиление противопожарной  защиты  населения;    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>-   обеспечение   пожарной   безопасности   в</w:t>
            </w:r>
            <w:r w:rsidRPr="004360CE">
              <w:rPr>
                <w:sz w:val="28"/>
                <w:szCs w:val="28"/>
                <w:lang w:eastAsia="en-US"/>
              </w:rPr>
              <w:br/>
              <w:t>сельской   местности   при помощи МПО;</w:t>
            </w:r>
          </w:p>
          <w:p w:rsidR="00AB367F" w:rsidRPr="004360CE" w:rsidRDefault="00AB367F" w:rsidP="001C1DDD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360CE">
              <w:rPr>
                <w:sz w:val="28"/>
                <w:szCs w:val="28"/>
                <w:lang w:eastAsia="en-US"/>
              </w:rPr>
              <w:t xml:space="preserve">-  обеспечение  технической исправности  пожарного  автомобиля;                                  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>Для  реализации  целей  Программы  необходимо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решение следующих задач: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>-    повышение    уровня     профессиональной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подготовки  4  сотрудников  МПО,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>-      совершенствование      противопожарной</w:t>
            </w:r>
            <w:r w:rsidRPr="004360CE">
              <w:rPr>
                <w:sz w:val="28"/>
                <w:szCs w:val="28"/>
                <w:lang w:eastAsia="en-US"/>
              </w:rPr>
              <w:br/>
              <w:t>пропаганды,  организация  обучения  населения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сельсовета     мерам     пожарной безопасности;          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>-     укрепление     материально-технического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обеспечения  МПО;                   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>- осуществление мер по правовой и  социальной</w:t>
            </w:r>
            <w:r w:rsidRPr="004360CE">
              <w:rPr>
                <w:sz w:val="28"/>
                <w:szCs w:val="28"/>
                <w:lang w:eastAsia="en-US"/>
              </w:rPr>
              <w:br/>
              <w:t>защите  личного  состава  МПО  и  членов   их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семей;                 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>- совершенствование  материально-технического</w:t>
            </w:r>
            <w:r w:rsidRPr="004360CE">
              <w:rPr>
                <w:sz w:val="28"/>
                <w:szCs w:val="28"/>
                <w:lang w:eastAsia="en-US"/>
              </w:rPr>
              <w:br/>
              <w:t>обеспечения МПО;</w:t>
            </w:r>
            <w:proofErr w:type="gramEnd"/>
            <w:r w:rsidRPr="004360CE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>- обеспечение пожарной безопасности  малых  и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удаленных   населенных   пунктов  Светлодольского сельсовета.                                     </w:t>
            </w:r>
          </w:p>
        </w:tc>
      </w:tr>
      <w:tr w:rsidR="00AB367F" w:rsidRPr="004360CE" w:rsidTr="001C1DDD">
        <w:trPr>
          <w:cantSplit/>
          <w:trHeight w:val="9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lastRenderedPageBreak/>
              <w:t xml:space="preserve">Целевые индикаторы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1. Количество пожаров  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2. Количество людей, погибших при пожарах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3.  Время  прибытия  работников МПО на пожар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4.  Уровень   профессиональной   подготовки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работников МПО  Светлодольского сельсовета                                     </w:t>
            </w:r>
          </w:p>
        </w:tc>
      </w:tr>
      <w:tr w:rsidR="00AB367F" w:rsidRPr="004360CE" w:rsidTr="001C1DDD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Сроки  и   этапы      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реализации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2019- 2021 годы:</w:t>
            </w:r>
          </w:p>
          <w:p w:rsidR="00AB367F" w:rsidRPr="004360CE" w:rsidRDefault="00AB367F" w:rsidP="001C1DDD">
            <w:pPr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1 этап -  2019 год;   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2 этап -  2020 год;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3 этап – 2021 год;         </w:t>
            </w:r>
          </w:p>
        </w:tc>
      </w:tr>
      <w:tr w:rsidR="00AB367F" w:rsidRPr="004360CE" w:rsidTr="001C1DDD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Финансовое обеспечение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Источником     финансирования     мероприятий</w:t>
            </w:r>
            <w:r w:rsidRPr="004360CE">
              <w:rPr>
                <w:sz w:val="28"/>
                <w:szCs w:val="28"/>
                <w:lang w:eastAsia="en-US"/>
              </w:rPr>
              <w:br/>
              <w:t>Программы является районный и местный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бюджеты (по согласованию). Планируемый  объем финансирования     мероприятий      Программы составляет      3249,0                   тыс.  рублей.  Ежегодные объемы финансирования Программы  утверждаются на районной и местной Думе   о бюджете на соответствующий финансовый год    </w:t>
            </w:r>
          </w:p>
        </w:tc>
      </w:tr>
      <w:tr w:rsidR="00AB367F" w:rsidRPr="004360CE" w:rsidTr="001C1DDD">
        <w:trPr>
          <w:cantSplit/>
          <w:trHeight w:val="16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Ожидаемые      конечные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результаты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1.   Уменьшение    количества    пожаров    в Светлодольском сельсовете.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2. Недопущение гибели людей на пожарах. 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3. Усиление противопожарной защиты  населения сельсовета     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>4.  Сокращение   времени   прибытия   первого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пожарного подразделения на пожар на 12 %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5. Повышение боевой готовности  подразделения МПО                      </w:t>
            </w:r>
            <w:r w:rsidRPr="004360CE">
              <w:rPr>
                <w:sz w:val="28"/>
                <w:szCs w:val="28"/>
                <w:lang w:eastAsia="en-US"/>
              </w:rPr>
              <w:br/>
              <w:t>6.    Сохранение    профессионального    ядра</w:t>
            </w:r>
            <w:r w:rsidRPr="004360CE">
              <w:rPr>
                <w:sz w:val="28"/>
                <w:szCs w:val="28"/>
                <w:lang w:eastAsia="en-US"/>
              </w:rPr>
              <w:br/>
              <w:t>высококвалифицированных специалистов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пожарной охраны в Светлодольском МПО        </w:t>
            </w:r>
          </w:p>
        </w:tc>
      </w:tr>
    </w:tbl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Раздел I. ХАРАКТЕРИСТИКА ПРОБЛЕМЫ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4360CE">
        <w:rPr>
          <w:sz w:val="28"/>
          <w:szCs w:val="28"/>
        </w:rPr>
        <w:t>Пожары являются одним из факторов, негативно влияющих на состояние экономики и в целом дестабилизирующих социально-экономическую обстановку. Их количество на территории Светлодольского сельсовета остается значительным, и, учитывая оснащенность основных фондов предприятий и организаций, без реализации дополнительных мероприятий, направленных на укрепление пожарной безопасности сельсовета, невозможно прогнозировать снижение количества пожаров в ближайшие годы.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Каждый год пожары, приносят не малый ущерб, не редко в огне гибнут и получают травмы люди.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4360CE">
        <w:rPr>
          <w:sz w:val="28"/>
          <w:szCs w:val="28"/>
        </w:rPr>
        <w:t xml:space="preserve">Большинство пожаров, в результате которых погибают и получают травмы жители села, происходит именно в жилом секторе. При этом основными объектами пожаров являются дома малообеспеченных и социально незащищенных категорий граждан. Основными причинами пожаров и гибели </w:t>
      </w:r>
      <w:r w:rsidRPr="004360CE">
        <w:rPr>
          <w:sz w:val="28"/>
          <w:szCs w:val="28"/>
        </w:rPr>
        <w:lastRenderedPageBreak/>
        <w:t>людей на них являются: неудовлетворительное противопожарное состояние зданий с печным отоплением и электрооборудования, позднее обнаружение пожара и несвоевременное оповещение населения о его возникновении, неправильные действия людей при пожаре.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4360CE">
        <w:rPr>
          <w:sz w:val="28"/>
          <w:szCs w:val="28"/>
        </w:rPr>
        <w:t xml:space="preserve">Следовательно, основные усилия МПО в приоритетном порядке должны быть направлены на обеспечение пожарной безопасности в жилом секторе сельсовета. Для полноценной работы по предупреждению пожаров в жилом секторе необходимо взаимодействие между ГПС, МПО и органами социальной защиты населения Белозерского  района в целях приведения в </w:t>
      </w:r>
      <w:proofErr w:type="spellStart"/>
      <w:r w:rsidRPr="004360CE">
        <w:rPr>
          <w:sz w:val="28"/>
          <w:szCs w:val="28"/>
        </w:rPr>
        <w:t>пожаробезопасное</w:t>
      </w:r>
      <w:proofErr w:type="spellEnd"/>
      <w:r w:rsidRPr="004360CE">
        <w:rPr>
          <w:sz w:val="28"/>
          <w:szCs w:val="28"/>
        </w:rPr>
        <w:t xml:space="preserve"> состояние жилья социально незащищенных и малообеспеченных категорий граждан.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4360CE">
        <w:rPr>
          <w:sz w:val="28"/>
          <w:szCs w:val="28"/>
        </w:rPr>
        <w:t xml:space="preserve">Сложившееся положение в сфере обеспечения пожарной безопасности Светлодольского  сельсовета обусловлено комплексом проблем материально-технического, правового и социального характера. Недостаточные возможности финансового и материально-технического обеспечения  МПО, пожарной охраны в Курганской области привело к нарастанию кризисных ситуаций в сфере профилактики и тушения пожаров, проведения аварийно-спасательных работ. 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В МПО Светлодольского сельсовета на боевом дежурстве имеется пожарный автомобиль.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4360CE">
        <w:rPr>
          <w:sz w:val="28"/>
          <w:szCs w:val="28"/>
        </w:rPr>
        <w:t>Недостаточная оснащенность основными техническими средствами, пожарной техникой и вооружением определяют необходимость вложения финансовых средств в материально-техническое обеспечение подразделения и подготовку личного состава МПО. Необходимо обновление пожарно-технического вооружения, в том числе  пожарных рукавов, спецодежды и обмундирования.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Выполнение Программы позволит обеспечить МПО, привлекаемой для локализации пожаров в удаленных населенных пунктах, и повысить её боевую готовность, что, в свою очередь, поможет снизить количество пожаров, предотвратить гибель людей и материальные потери. Существенное значение для предупреждения пожаров имеет противопожарная пропаганда с использованием средств массовой информации, что предопределяет необходимость приобретения печатных агитационных материалов.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4360CE">
        <w:rPr>
          <w:sz w:val="28"/>
          <w:szCs w:val="28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законодательных (представительных) и исполнительных органов государственной власти Курганской области, ОМС и организаций.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В условиях недостаточного бюджетного финансирования успешное комплексное решение масштабных и разнородных задач обеспечения пожарной безопасности  возможно только программно-целевым методом.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Раздел II. ЦЕЛИ И ЗАДАЧИ ПРОГРАММЫ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Целями настоящей Программы являются: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защита жизни и здоровья граждан;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 xml:space="preserve">- уменьшение (недопущение) человеческих и материальных потерь от пожаров в Светлодольском сельсовете; 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lastRenderedPageBreak/>
        <w:t>- усиление противопожарной защиты населения сельсовета;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   обеспечение пожарной безопасности путем совершенствования работы МПО;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 xml:space="preserve"> - замена пожарного автомобиля, выработавшего установленные сроки эксплуатации.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Для реализации целей Программы необходимо решение следующих задач: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повышение уровня профессиональной подготовки сотрудников МПО, создание учебно-тренировочной базы пожарной охраны;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совершенствование противопожарной пропаганды, организация обучения населения сельсовета мерам пожарной безопасности;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укрепление материально-технического обеспечения МПО;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осуществление мер по правовой и социальной защите личного состава МПО и членов их семей;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совершенствование материально-технического обеспечения МПО;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обеспечение пожарной безопасности малых и удаленных населенных пунктов сельсовета.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Раздел III. СРОКИ РЕАЛИЗАЦИИ ПРОГРАММЫ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Срок реализации Программы - 2019 - 2021 годы. Реализацию Программы планируется провести в 3 этапа: 1 этап – 2019 год, 2 этап - 2020 год, 3 этап - 2021 год.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Условием досрочного прекращения реализации Программы является снижение ее эффективности. Отсутствие финансирования. Досрочное прекращение реализации Программы утверждается постановлением Администрации Светлодольского сельсовета.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Раздел IV. ТЕХНИКО-ЭКОНОМИЧЕСКОЕ ОБОСНОВАНИЕ ПРОГРАММЫ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Финансирование мероприятий Программы планируется осуществлять за счет средств районного  и местного бюджетов (по согласованию).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Основные направления финансирования: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расходы на организацию обучения населения мерам пожарной безопасности, а также информирование населения о мерах пожарной безопасности;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организация пожаротушения и развитие материально-технического обеспечения пожарной охраны  Светлодольского сельсовета;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расходы на повышение профессиональной подготовки личного состава пожарной охраны.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Реализация Программы обеспечит защиту жизни и здоровья жителей Светлодольского сельсовета.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lastRenderedPageBreak/>
        <w:t>Таблица 1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2295"/>
        <w:gridCol w:w="2160"/>
        <w:gridCol w:w="2340"/>
      </w:tblGrid>
      <w:tr w:rsidR="00AB367F" w:rsidRPr="004360CE" w:rsidTr="001C1DDD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Направления 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финансирования    </w:t>
            </w:r>
          </w:p>
        </w:tc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Объемы финансирования по годам (тыс. руб.)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367F" w:rsidRPr="004360CE" w:rsidTr="001C1DDD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2019+ год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2021 год</w:t>
            </w:r>
          </w:p>
        </w:tc>
      </w:tr>
      <w:tr w:rsidR="00AB367F" w:rsidRPr="004360CE" w:rsidTr="001C1DDD">
        <w:trPr>
          <w:cantSplit/>
          <w:trHeight w:val="960"/>
        </w:trPr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Бюджеты: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районный,   местный </w:t>
            </w:r>
            <w:r w:rsidRPr="004360CE">
              <w:rPr>
                <w:sz w:val="28"/>
                <w:szCs w:val="28"/>
                <w:lang w:eastAsia="en-US"/>
              </w:rPr>
              <w:br/>
              <w:t>(по   согласованию)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Бюджеты: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районный,   местный </w:t>
            </w:r>
            <w:r w:rsidRPr="004360CE">
              <w:rPr>
                <w:sz w:val="28"/>
                <w:szCs w:val="28"/>
                <w:lang w:eastAsia="en-US"/>
              </w:rPr>
              <w:br/>
              <w:t>(по   согласованию)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Бюджеты: </w:t>
            </w:r>
            <w:r w:rsidRPr="004360CE">
              <w:rPr>
                <w:sz w:val="28"/>
                <w:szCs w:val="28"/>
                <w:lang w:eastAsia="en-US"/>
              </w:rPr>
              <w:br/>
              <w:t>районный,   местный</w:t>
            </w:r>
            <w:r w:rsidRPr="004360CE">
              <w:rPr>
                <w:sz w:val="28"/>
                <w:szCs w:val="28"/>
                <w:lang w:eastAsia="en-US"/>
              </w:rPr>
              <w:br/>
              <w:t>(по   согласованию)</w:t>
            </w:r>
          </w:p>
        </w:tc>
      </w:tr>
      <w:tr w:rsidR="00AB367F" w:rsidRPr="004360CE" w:rsidTr="001C1DDD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Расходы на организацию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обучения     населения мерам         пожарной безопасности, а  также информирование        </w:t>
            </w:r>
            <w:r w:rsidRPr="004360CE">
              <w:rPr>
                <w:sz w:val="28"/>
                <w:szCs w:val="28"/>
                <w:lang w:eastAsia="en-US"/>
              </w:rPr>
              <w:br/>
              <w:t>населения  о    мерах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пожарной безопасности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    2.0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 2.0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  2.0</w:t>
            </w:r>
          </w:p>
        </w:tc>
      </w:tr>
      <w:tr w:rsidR="00AB367F" w:rsidRPr="004360CE" w:rsidTr="001C1DDD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Организация пожаротушения        и развитие  материально-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технического обеспечения   пожарной  охраны Светлодольского </w:t>
            </w:r>
            <w:proofErr w:type="gramStart"/>
            <w:r w:rsidRPr="004360CE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4360CE">
              <w:rPr>
                <w:sz w:val="28"/>
                <w:szCs w:val="28"/>
                <w:lang w:eastAsia="en-US"/>
              </w:rPr>
              <w:t xml:space="preserve">/с  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 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5.0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 5.0</w:t>
            </w:r>
          </w:p>
        </w:tc>
      </w:tr>
      <w:tr w:rsidR="00AB367F" w:rsidRPr="004360CE" w:rsidTr="001C1DDD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Расходы  на  повышение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профессиональной      </w:t>
            </w:r>
            <w:r w:rsidRPr="004360CE">
              <w:rPr>
                <w:sz w:val="28"/>
                <w:szCs w:val="28"/>
                <w:lang w:eastAsia="en-US"/>
              </w:rPr>
              <w:br/>
              <w:t>подготовки     личного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состава   МПО              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  8.0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8.0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         8.0</w:t>
            </w:r>
          </w:p>
        </w:tc>
      </w:tr>
      <w:tr w:rsidR="00AB367F" w:rsidRPr="004360CE" w:rsidTr="001C1DDD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Расходы на прохождение периодических медицинских осмотров работников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15.0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15.0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15.0</w:t>
            </w:r>
          </w:p>
        </w:tc>
      </w:tr>
      <w:tr w:rsidR="00AB367F" w:rsidRPr="004360CE" w:rsidTr="001C1DDD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Расходы на ГСМ и мероприятия по опашке населённых пунктов </w:t>
            </w:r>
            <w:proofErr w:type="gramStart"/>
            <w:r w:rsidRPr="004360CE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4360CE">
              <w:rPr>
                <w:sz w:val="28"/>
                <w:szCs w:val="28"/>
                <w:lang w:eastAsia="en-US"/>
              </w:rPr>
              <w:t>/с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22.0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22.0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22.0</w:t>
            </w:r>
          </w:p>
        </w:tc>
      </w:tr>
      <w:tr w:rsidR="00AB367F" w:rsidRPr="004360CE" w:rsidTr="001C1DDD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Всего:               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52.0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52.0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center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52.0</w:t>
            </w:r>
          </w:p>
        </w:tc>
      </w:tr>
    </w:tbl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Раздел V. СВЕДЕНИЯ О РАСПРЕДЕЛЕНИИ ОБЪЕМОВ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ФИНАНСИРОВАНИЯ ПРОГРАММЫ ПО ИСТОЧНИКАМ И ГОДАМ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Общий объем финансирования за счет средств областного бюджета, районного и средств местного бюджетов  составляет           3249,0                  тыс. руб., в том числе по годам: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Таблица 2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1575"/>
        <w:gridCol w:w="1620"/>
        <w:gridCol w:w="1620"/>
        <w:gridCol w:w="1980"/>
      </w:tblGrid>
      <w:tr w:rsidR="00AB367F" w:rsidRPr="004360CE" w:rsidTr="001C1DDD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Источник       </w:t>
            </w:r>
            <w:r w:rsidRPr="004360CE">
              <w:rPr>
                <w:sz w:val="28"/>
                <w:szCs w:val="28"/>
                <w:lang w:eastAsia="en-US"/>
              </w:rPr>
              <w:br/>
              <w:t xml:space="preserve">финансирования    </w:t>
            </w:r>
          </w:p>
        </w:tc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Объемы финансирования, тыс. рублей</w:t>
            </w:r>
          </w:p>
        </w:tc>
      </w:tr>
      <w:tr w:rsidR="00AB367F" w:rsidRPr="004360CE" w:rsidTr="001C1DDD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AB367F" w:rsidRPr="004360CE" w:rsidTr="001C1DDD">
        <w:trPr>
          <w:cantSplit/>
          <w:trHeight w:val="360"/>
        </w:trPr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2019  </w:t>
            </w:r>
            <w:r w:rsidRPr="004360CE">
              <w:rPr>
                <w:sz w:val="28"/>
                <w:szCs w:val="28"/>
                <w:lang w:eastAsia="en-US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2020  </w:t>
            </w:r>
            <w:r w:rsidRPr="004360CE">
              <w:rPr>
                <w:sz w:val="28"/>
                <w:szCs w:val="28"/>
                <w:lang w:eastAsia="en-US"/>
              </w:rPr>
              <w:br/>
              <w:t>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 xml:space="preserve">2021  </w:t>
            </w:r>
            <w:r w:rsidRPr="004360CE">
              <w:rPr>
                <w:sz w:val="28"/>
                <w:szCs w:val="28"/>
                <w:lang w:eastAsia="en-US"/>
              </w:rPr>
              <w:br/>
              <w:t>год</w:t>
            </w:r>
          </w:p>
        </w:tc>
      </w:tr>
      <w:tr w:rsidR="00AB367F" w:rsidRPr="004360CE" w:rsidTr="001C1DDD">
        <w:trPr>
          <w:cantSplit/>
          <w:trHeight w:val="103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Бюджет Светлодольского сельсовета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3249,0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1083,0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1083,0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eastAsia="en-US"/>
              </w:rPr>
            </w:pPr>
            <w:r w:rsidRPr="004360CE">
              <w:rPr>
                <w:sz w:val="28"/>
                <w:szCs w:val="28"/>
                <w:lang w:eastAsia="en-US"/>
              </w:rPr>
              <w:t>1083,0</w:t>
            </w:r>
          </w:p>
        </w:tc>
      </w:tr>
    </w:tbl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 xml:space="preserve">Раздел VI. ОЦЕНКА </w:t>
      </w:r>
      <w:proofErr w:type="gramStart"/>
      <w:r w:rsidRPr="004360CE">
        <w:rPr>
          <w:sz w:val="28"/>
          <w:szCs w:val="28"/>
        </w:rPr>
        <w:t>ОЖИДАЕМОЙ</w:t>
      </w:r>
      <w:proofErr w:type="gramEnd"/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ЭФФЕКТИВНОСТИ РЕАЛИЗАЦИИ ПРОГРАММЫ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Реализация Программы позволит обеспечить: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уменьшение  количества (недопущение) пожаров в Светлодольском сельсовете.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уменьшение количества (недопущение) людей, погибших при пожарах.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сокращение времени прибытия первого подразделения пожарной охраны на пожар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 xml:space="preserve"> на 12.0 %;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усиление противопожарной защиты населенных пунктов Светлодольского  сельсовета и объектов экономики;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- повышение боевой готовности подразделений МПО;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Раздел VII. ПЕРЕЧЕНЬ МЕРОПРИЯТИЙ ПРОГРАММЫ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Перечень мероприятий Программы приведен в таблице 3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B367F" w:rsidRPr="004360CE">
          <w:pgSz w:w="11906" w:h="16838"/>
          <w:pgMar w:top="1134" w:right="850" w:bottom="719" w:left="1260" w:header="708" w:footer="708" w:gutter="0"/>
          <w:cols w:space="720"/>
        </w:sectPr>
      </w:pPr>
    </w:p>
    <w:tbl>
      <w:tblPr>
        <w:tblpPr w:leftFromText="180" w:rightFromText="180" w:bottomFromText="200" w:vertAnchor="page" w:horzAnchor="margin" w:tblpY="1306"/>
        <w:tblW w:w="0" w:type="auto"/>
        <w:tblLayout w:type="fixed"/>
        <w:tblLook w:val="01E0"/>
      </w:tblPr>
      <w:tblGrid>
        <w:gridCol w:w="540"/>
        <w:gridCol w:w="5203"/>
        <w:gridCol w:w="947"/>
        <w:gridCol w:w="1775"/>
        <w:gridCol w:w="1997"/>
        <w:gridCol w:w="1526"/>
        <w:gridCol w:w="900"/>
        <w:gridCol w:w="900"/>
        <w:gridCol w:w="900"/>
      </w:tblGrid>
      <w:tr w:rsidR="00AB367F" w:rsidRPr="004360CE" w:rsidTr="001C1D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4360CE">
              <w:rPr>
                <w:sz w:val="28"/>
                <w:szCs w:val="28"/>
              </w:rPr>
              <w:lastRenderedPageBreak/>
              <w:t>№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proofErr w:type="gramStart"/>
            <w:r w:rsidRPr="004360CE">
              <w:rPr>
                <w:sz w:val="28"/>
                <w:szCs w:val="28"/>
              </w:rPr>
              <w:t>п</w:t>
            </w:r>
            <w:proofErr w:type="gramEnd"/>
            <w:r w:rsidRPr="004360CE">
              <w:rPr>
                <w:sz w:val="28"/>
                <w:szCs w:val="28"/>
              </w:rPr>
              <w:t>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Срок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реали</w:t>
            </w:r>
            <w:proofErr w:type="spellEnd"/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proofErr w:type="spellStart"/>
            <w:r w:rsidRPr="004360CE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Исполнители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Источники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Объём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фнансиро</w:t>
            </w:r>
            <w:r w:rsidRPr="004360CE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В том  числе по годам, тыс.</w:t>
            </w:r>
            <w:r>
              <w:rPr>
                <w:sz w:val="28"/>
                <w:szCs w:val="28"/>
              </w:rPr>
              <w:t xml:space="preserve"> </w:t>
            </w:r>
            <w:r w:rsidRPr="004360CE">
              <w:rPr>
                <w:sz w:val="28"/>
                <w:szCs w:val="28"/>
              </w:rPr>
              <w:t>рублей</w:t>
            </w:r>
          </w:p>
        </w:tc>
      </w:tr>
      <w:tr w:rsidR="00AB367F" w:rsidRPr="004360CE" w:rsidTr="001C1DDD"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</w:rPr>
            </w:pPr>
          </w:p>
        </w:tc>
        <w:tc>
          <w:tcPr>
            <w:tcW w:w="1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7F" w:rsidRPr="004360CE" w:rsidRDefault="00AB367F" w:rsidP="001C1DD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2021 г.</w:t>
            </w: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1.</w:t>
            </w:r>
          </w:p>
        </w:tc>
        <w:tc>
          <w:tcPr>
            <w:tcW w:w="1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Предупреждение пожаров и снижение сопутствующих потерь от них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</w:tr>
      <w:tr w:rsidR="00AB367F" w:rsidRPr="004360CE" w:rsidTr="001C1DDD">
        <w:trPr>
          <w:trHeight w:val="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Изготовление и приобретение печатных агитационных материалов и литературы по вопросам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2020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1.5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0.5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0.5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0.5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Размещение на информационных стендах Администрации Светлодольского сельсовета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необходимой информации по противопожарной безопасности.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2019-2021г.г.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0.5</w:t>
            </w:r>
          </w:p>
        </w:tc>
      </w:tr>
      <w:tr w:rsidR="00AB367F" w:rsidRPr="004360CE" w:rsidTr="001C1DDD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3)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Проводить ежегодную опашку и отжиг травы вокруг населённых пунктов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 xml:space="preserve">/с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66.0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22.0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22.0</w:t>
            </w: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4)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Содержать </w:t>
            </w:r>
            <w:proofErr w:type="gramStart"/>
            <w:r w:rsidRPr="004360CE">
              <w:rPr>
                <w:sz w:val="28"/>
                <w:szCs w:val="28"/>
              </w:rPr>
              <w:t>укомплектованными</w:t>
            </w:r>
            <w:proofErr w:type="gramEnd"/>
            <w:r w:rsidRPr="004360CE">
              <w:rPr>
                <w:sz w:val="28"/>
                <w:szCs w:val="28"/>
              </w:rPr>
              <w:t xml:space="preserve"> пожарные щиты в населённых пунктах с/с и объектах экономики.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3,0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5)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Обучение населения Светлодольского сельсовета мерам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2.</w:t>
            </w:r>
          </w:p>
        </w:tc>
        <w:tc>
          <w:tcPr>
            <w:tcW w:w="1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Организация пожаротушения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Оснащение и модернизация сре</w:t>
            </w:r>
            <w:proofErr w:type="gramStart"/>
            <w:r w:rsidRPr="004360CE">
              <w:rPr>
                <w:sz w:val="28"/>
                <w:szCs w:val="28"/>
              </w:rPr>
              <w:t xml:space="preserve">дств </w:t>
            </w:r>
            <w:r w:rsidRPr="004360CE">
              <w:rPr>
                <w:sz w:val="28"/>
                <w:szCs w:val="28"/>
              </w:rPr>
              <w:lastRenderedPageBreak/>
              <w:t>св</w:t>
            </w:r>
            <w:proofErr w:type="gramEnd"/>
            <w:r w:rsidRPr="004360CE">
              <w:rPr>
                <w:sz w:val="28"/>
                <w:szCs w:val="28"/>
              </w:rPr>
              <w:t>язи подразделения  МПО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lastRenderedPageBreak/>
              <w:t>2019 -</w:t>
            </w:r>
            <w:r w:rsidRPr="004360CE">
              <w:rPr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lastRenderedPageBreak/>
              <w:t>Администра</w:t>
            </w:r>
            <w:r w:rsidRPr="004360CE">
              <w:rPr>
                <w:sz w:val="28"/>
                <w:szCs w:val="28"/>
              </w:rPr>
              <w:lastRenderedPageBreak/>
              <w:t xml:space="preserve">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lastRenderedPageBreak/>
              <w:t xml:space="preserve">Местный </w:t>
            </w:r>
            <w:r w:rsidRPr="004360CE">
              <w:rPr>
                <w:sz w:val="28"/>
                <w:szCs w:val="28"/>
              </w:rPr>
              <w:lastRenderedPageBreak/>
              <w:t>бюджет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18.0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6,0</w:t>
            </w: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lastRenderedPageBreak/>
              <w:t>2)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Обеспечение подразделения МПО и добровольных пожарных специальным оборудованием для проведения аварийно спасательных работ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Местный бюджет 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6,0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2.0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3.</w:t>
            </w:r>
          </w:p>
        </w:tc>
        <w:tc>
          <w:tcPr>
            <w:tcW w:w="1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Развитие материально-технического обеспечения пожарной охраны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Доукомплектование  необходимым  оборудованием, боевой  одеждой и приобретение запасных  частей для ремонта пожарной машины МПО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7,5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2,5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2,5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2,5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Ремонт и покраска здания МПО и автомобиля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15,0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5,0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5.0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5.0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3)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Приобретение средств индивидуальной защиты органов дыхания для личного состава МПО и добровольных пожарных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0,4</w:t>
            </w: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4)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Обновление и замена вышедшего из строя пожарн</w:t>
            </w:r>
            <w:proofErr w:type="gramStart"/>
            <w:r w:rsidRPr="004360CE">
              <w:rPr>
                <w:sz w:val="28"/>
                <w:szCs w:val="28"/>
              </w:rPr>
              <w:t>о-</w:t>
            </w:r>
            <w:proofErr w:type="gramEnd"/>
            <w:r w:rsidRPr="004360CE">
              <w:rPr>
                <w:sz w:val="28"/>
                <w:szCs w:val="28"/>
              </w:rPr>
              <w:t xml:space="preserve"> технического вооружения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3,0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1.0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  <w:lang w:val="en-US"/>
              </w:rPr>
            </w:pPr>
            <w:r w:rsidRPr="004360CE">
              <w:rPr>
                <w:sz w:val="28"/>
                <w:szCs w:val="28"/>
              </w:rPr>
              <w:t>5</w:t>
            </w:r>
            <w:r w:rsidRPr="004360C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Содержание здания пожарного поста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118.0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40.0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39.0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39.0</w:t>
            </w: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4.</w:t>
            </w:r>
          </w:p>
        </w:tc>
        <w:tc>
          <w:tcPr>
            <w:tcW w:w="1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Повышение уровня профессиональной подготовки личного состава пожарной охраны</w:t>
            </w: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Обучение пожарных МПО  в подразделении ГПС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0,5</w:t>
            </w:r>
          </w:p>
        </w:tc>
      </w:tr>
      <w:tr w:rsidR="00AB367F" w:rsidRPr="004360CE" w:rsidTr="001C1D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Участие в соревнованиях пожарных подразделений среди подразделений  МПО Белозерского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2019-2021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360CE">
              <w:rPr>
                <w:sz w:val="28"/>
                <w:szCs w:val="28"/>
              </w:rPr>
              <w:t>с</w:t>
            </w:r>
            <w:proofErr w:type="gramEnd"/>
            <w:r w:rsidRPr="004360CE">
              <w:rPr>
                <w:sz w:val="28"/>
                <w:szCs w:val="28"/>
              </w:rPr>
              <w:t>/с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1,0</w:t>
            </w:r>
          </w:p>
        </w:tc>
      </w:tr>
      <w:tr w:rsidR="00AB367F" w:rsidRPr="004360CE" w:rsidTr="001C1DDD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 xml:space="preserve">                    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248.6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82,4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7F" w:rsidRPr="004360CE" w:rsidRDefault="00AB367F" w:rsidP="001C1DDD">
            <w:pPr>
              <w:jc w:val="both"/>
              <w:rPr>
                <w:sz w:val="28"/>
                <w:szCs w:val="28"/>
              </w:rPr>
            </w:pPr>
            <w:r w:rsidRPr="004360CE">
              <w:rPr>
                <w:sz w:val="28"/>
                <w:szCs w:val="28"/>
              </w:rPr>
              <w:t>82,4</w:t>
            </w:r>
          </w:p>
        </w:tc>
      </w:tr>
    </w:tbl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bookmarkEnd w:id="0"/>
    <w:p w:rsidR="00AB367F" w:rsidRPr="004360CE" w:rsidRDefault="00AB367F" w:rsidP="00AB367F">
      <w:pPr>
        <w:tabs>
          <w:tab w:val="left" w:pos="12360"/>
        </w:tabs>
        <w:jc w:val="both"/>
        <w:rPr>
          <w:sz w:val="28"/>
          <w:szCs w:val="28"/>
        </w:rPr>
      </w:pPr>
      <w:r w:rsidRPr="004360CE">
        <w:rPr>
          <w:sz w:val="28"/>
          <w:szCs w:val="28"/>
        </w:rPr>
        <w:t>Заместитель Главы Светлодольского сельсовет                                                                                      Н. С. Якушева</w:t>
      </w: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367F" w:rsidRPr="004360CE" w:rsidRDefault="00AB367F" w:rsidP="00AB367F">
      <w:pPr>
        <w:ind w:left="9072"/>
        <w:jc w:val="both"/>
        <w:rPr>
          <w:b/>
          <w:bCs/>
          <w:spacing w:val="-1"/>
        </w:rPr>
      </w:pPr>
    </w:p>
    <w:p w:rsidR="00AB367F" w:rsidRDefault="00AB367F" w:rsidP="00AB367F"/>
    <w:p w:rsidR="00AB367F" w:rsidRDefault="00AB367F" w:rsidP="00AB367F"/>
    <w:p w:rsidR="004C1A95" w:rsidRDefault="004C1A95"/>
    <w:sectPr w:rsidR="004C1A95" w:rsidSect="00AB36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56"/>
    <w:rsid w:val="00364E23"/>
    <w:rsid w:val="004C1A95"/>
    <w:rsid w:val="00544656"/>
    <w:rsid w:val="00AB367F"/>
    <w:rsid w:val="00AB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Windows User</cp:lastModifiedBy>
  <cp:revision>2</cp:revision>
  <dcterms:created xsi:type="dcterms:W3CDTF">2019-05-19T15:02:00Z</dcterms:created>
  <dcterms:modified xsi:type="dcterms:W3CDTF">2019-05-19T15:02:00Z</dcterms:modified>
</cp:coreProperties>
</file>