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49" w:rsidRPr="004360CE" w:rsidRDefault="004C3249" w:rsidP="004C3249">
      <w:pPr>
        <w:ind w:left="3972" w:firstLine="708"/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</w:t>
      </w:r>
      <w:r w:rsidRPr="004360CE">
        <w:rPr>
          <w:sz w:val="20"/>
          <w:szCs w:val="20"/>
        </w:rPr>
        <w:t xml:space="preserve">к постановлению   Администрации Светлодольского сельсовета № </w:t>
      </w:r>
      <w:r>
        <w:rPr>
          <w:sz w:val="20"/>
          <w:szCs w:val="20"/>
        </w:rPr>
        <w:t>14</w:t>
      </w:r>
      <w:r w:rsidRPr="004360CE">
        <w:rPr>
          <w:sz w:val="20"/>
          <w:szCs w:val="20"/>
        </w:rPr>
        <w:t xml:space="preserve">  от </w:t>
      </w:r>
      <w:r>
        <w:rPr>
          <w:sz w:val="20"/>
          <w:szCs w:val="20"/>
        </w:rPr>
        <w:t>24.04.2019</w:t>
      </w:r>
      <w:r w:rsidRPr="004360CE">
        <w:rPr>
          <w:sz w:val="20"/>
          <w:szCs w:val="20"/>
        </w:rPr>
        <w:t xml:space="preserve">  г. «Об утверждении  комплексной Программы Светлодольского сельсовета в сфере культуры на 2019-2021 годы»</w:t>
      </w:r>
    </w:p>
    <w:p w:rsidR="004C3249" w:rsidRPr="004360CE" w:rsidRDefault="004C3249" w:rsidP="004C3249">
      <w:pPr>
        <w:jc w:val="center"/>
        <w:rPr>
          <w:rFonts w:ascii="Arial" w:hAnsi="Arial" w:cs="Arial"/>
          <w:b/>
          <w:sz w:val="28"/>
          <w:szCs w:val="28"/>
        </w:rPr>
      </w:pPr>
    </w:p>
    <w:p w:rsidR="004C3249" w:rsidRPr="004360CE" w:rsidRDefault="004C3249" w:rsidP="004C3249">
      <w:pPr>
        <w:jc w:val="center"/>
        <w:rPr>
          <w:b/>
        </w:rPr>
      </w:pPr>
      <w:r w:rsidRPr="004360CE">
        <w:rPr>
          <w:b/>
        </w:rPr>
        <w:t xml:space="preserve">Комплексная программа </w:t>
      </w:r>
    </w:p>
    <w:p w:rsidR="004C3249" w:rsidRPr="004360CE" w:rsidRDefault="004C3249" w:rsidP="004C3249">
      <w:pPr>
        <w:jc w:val="center"/>
        <w:rPr>
          <w:b/>
        </w:rPr>
      </w:pPr>
      <w:r w:rsidRPr="004360CE">
        <w:rPr>
          <w:b/>
        </w:rPr>
        <w:t>Светлодольского сельсовета в сфере культуры</w:t>
      </w:r>
    </w:p>
    <w:p w:rsidR="004C3249" w:rsidRPr="004360CE" w:rsidRDefault="004C3249" w:rsidP="004C3249">
      <w:pPr>
        <w:jc w:val="center"/>
        <w:rPr>
          <w:b/>
        </w:rPr>
      </w:pPr>
      <w:r w:rsidRPr="004360CE">
        <w:rPr>
          <w:b/>
        </w:rPr>
        <w:t xml:space="preserve"> на 2019-2021 годы.</w:t>
      </w:r>
    </w:p>
    <w:p w:rsidR="004C3249" w:rsidRPr="004360CE" w:rsidRDefault="004C3249" w:rsidP="004C3249">
      <w:pPr>
        <w:jc w:val="center"/>
      </w:pPr>
    </w:p>
    <w:p w:rsidR="004C3249" w:rsidRPr="004360CE" w:rsidRDefault="004C3249" w:rsidP="004C3249">
      <w:pPr>
        <w:jc w:val="center"/>
        <w:rPr>
          <w:u w:val="single"/>
        </w:rPr>
      </w:pPr>
      <w:r w:rsidRPr="004360CE">
        <w:rPr>
          <w:u w:val="single"/>
        </w:rPr>
        <w:t xml:space="preserve">Раздел </w:t>
      </w:r>
      <w:r w:rsidRPr="004360CE">
        <w:rPr>
          <w:u w:val="single"/>
          <w:lang w:val="en-US"/>
        </w:rPr>
        <w:t>I</w:t>
      </w:r>
      <w:r w:rsidRPr="004360CE">
        <w:rPr>
          <w:u w:val="single"/>
        </w:rPr>
        <w:t xml:space="preserve">. Паспорт комплексной программы </w:t>
      </w:r>
    </w:p>
    <w:p w:rsidR="004C3249" w:rsidRPr="004360CE" w:rsidRDefault="004C3249" w:rsidP="004C3249">
      <w:pPr>
        <w:jc w:val="center"/>
        <w:rPr>
          <w:u w:val="single"/>
        </w:rPr>
      </w:pPr>
      <w:r w:rsidRPr="004360CE">
        <w:rPr>
          <w:u w:val="single"/>
        </w:rPr>
        <w:t>Светлодольского сельсовета  в сфере культуры на 2019 -2021 годы</w:t>
      </w:r>
    </w:p>
    <w:p w:rsidR="004C3249" w:rsidRPr="004360CE" w:rsidRDefault="004C3249" w:rsidP="004C3249">
      <w:pPr>
        <w:jc w:val="center"/>
      </w:pPr>
    </w:p>
    <w:p w:rsidR="004C3249" w:rsidRPr="004360CE" w:rsidRDefault="004C3249" w:rsidP="004C3249">
      <w:pPr>
        <w:jc w:val="both"/>
      </w:pPr>
      <w:r w:rsidRPr="004360CE">
        <w:rPr>
          <w:b/>
        </w:rPr>
        <w:t>Наименование:</w:t>
      </w:r>
      <w:r w:rsidRPr="004360CE">
        <w:t xml:space="preserve"> Комплексная Программа Светлодольского сельсовета в сфере культуры </w:t>
      </w:r>
    </w:p>
    <w:p w:rsidR="004C3249" w:rsidRPr="004360CE" w:rsidRDefault="004C3249" w:rsidP="004C3249">
      <w:pPr>
        <w:jc w:val="both"/>
      </w:pPr>
      <w:r w:rsidRPr="004360CE">
        <w:t xml:space="preserve">                             на 2019-2021 годы (далее Программа)</w:t>
      </w:r>
    </w:p>
    <w:p w:rsidR="004C3249" w:rsidRPr="004360CE" w:rsidRDefault="004C3249" w:rsidP="004C3249">
      <w:pPr>
        <w:jc w:val="both"/>
      </w:pPr>
      <w:r w:rsidRPr="004360CE">
        <w:rPr>
          <w:b/>
        </w:rPr>
        <w:t>Ответственный исполнитель:</w:t>
      </w:r>
      <w:r w:rsidRPr="004360CE">
        <w:t xml:space="preserve"> МКУК «Светлодольское КСДО»</w:t>
      </w:r>
    </w:p>
    <w:p w:rsidR="004C3249" w:rsidRPr="004360CE" w:rsidRDefault="004C3249" w:rsidP="004C3249">
      <w:pPr>
        <w:jc w:val="both"/>
      </w:pPr>
      <w:r w:rsidRPr="004360CE">
        <w:rPr>
          <w:b/>
        </w:rPr>
        <w:t xml:space="preserve">Соисполнители: </w:t>
      </w:r>
      <w:r w:rsidRPr="004360CE">
        <w:t>Учреждения культуры поселений, другие заинтересованные организации на территории сельсовета (по согласованию).</w:t>
      </w:r>
    </w:p>
    <w:p w:rsidR="004C3249" w:rsidRPr="004360CE" w:rsidRDefault="004C3249" w:rsidP="004C3249">
      <w:pPr>
        <w:jc w:val="both"/>
      </w:pPr>
      <w:r w:rsidRPr="004360CE">
        <w:rPr>
          <w:b/>
        </w:rPr>
        <w:t>Цель:</w:t>
      </w:r>
      <w:r w:rsidRPr="004360CE">
        <w:t xml:space="preserve"> сохранение культурного потенциала Светлодольского сельсовета</w:t>
      </w:r>
    </w:p>
    <w:p w:rsidR="004C3249" w:rsidRPr="004360CE" w:rsidRDefault="004C3249" w:rsidP="004C3249">
      <w:pPr>
        <w:jc w:val="both"/>
      </w:pPr>
      <w:r w:rsidRPr="004360CE">
        <w:rPr>
          <w:b/>
        </w:rPr>
        <w:t xml:space="preserve">Задачи:  </w:t>
      </w:r>
    </w:p>
    <w:p w:rsidR="004C3249" w:rsidRPr="004360CE" w:rsidRDefault="004C3249" w:rsidP="004C3249">
      <w:pPr>
        <w:numPr>
          <w:ilvl w:val="0"/>
          <w:numId w:val="5"/>
        </w:numPr>
        <w:tabs>
          <w:tab w:val="num" w:pos="0"/>
        </w:tabs>
        <w:ind w:left="360"/>
        <w:jc w:val="both"/>
      </w:pPr>
      <w:r w:rsidRPr="004360CE">
        <w:t xml:space="preserve">обеспечение доступности информационных ресурсов для населения через библиотечное обслуживание; </w:t>
      </w:r>
    </w:p>
    <w:p w:rsidR="004C3249" w:rsidRPr="004360CE" w:rsidRDefault="004C3249" w:rsidP="004C3249">
      <w:pPr>
        <w:numPr>
          <w:ilvl w:val="0"/>
          <w:numId w:val="5"/>
        </w:numPr>
        <w:tabs>
          <w:tab w:val="num" w:pos="426"/>
        </w:tabs>
        <w:ind w:hanging="720"/>
        <w:jc w:val="both"/>
      </w:pPr>
      <w:r w:rsidRPr="004360CE">
        <w:t>сохранение кинообслуживания в селе Светлый Дол;</w:t>
      </w:r>
    </w:p>
    <w:p w:rsidR="004C3249" w:rsidRPr="004360CE" w:rsidRDefault="004C3249" w:rsidP="004C3249">
      <w:pPr>
        <w:numPr>
          <w:ilvl w:val="0"/>
          <w:numId w:val="5"/>
        </w:numPr>
        <w:ind w:left="360"/>
        <w:jc w:val="both"/>
      </w:pPr>
      <w:r w:rsidRPr="004360CE">
        <w:t>поддержка традиционного художественного творчества, национальных культур, культурно - досуговой деятельности;</w:t>
      </w:r>
    </w:p>
    <w:p w:rsidR="004C3249" w:rsidRPr="004360CE" w:rsidRDefault="004C3249" w:rsidP="004C3249">
      <w:pPr>
        <w:numPr>
          <w:ilvl w:val="0"/>
          <w:numId w:val="5"/>
        </w:numPr>
        <w:ind w:left="360"/>
        <w:jc w:val="both"/>
      </w:pPr>
      <w:r w:rsidRPr="004360CE">
        <w:t>повышение квалификации работников сферы культуры;</w:t>
      </w:r>
    </w:p>
    <w:p w:rsidR="004C3249" w:rsidRPr="004360CE" w:rsidRDefault="004C3249" w:rsidP="004C3249">
      <w:pPr>
        <w:numPr>
          <w:ilvl w:val="0"/>
          <w:numId w:val="5"/>
        </w:numPr>
        <w:ind w:left="360"/>
        <w:jc w:val="both"/>
      </w:pPr>
      <w:r w:rsidRPr="004360CE">
        <w:t>сохранение и укрепление материальной базы учреждений культуры;</w:t>
      </w:r>
    </w:p>
    <w:p w:rsidR="004C3249" w:rsidRPr="004360CE" w:rsidRDefault="004C3249" w:rsidP="004C3249">
      <w:pPr>
        <w:numPr>
          <w:ilvl w:val="0"/>
          <w:numId w:val="5"/>
        </w:numPr>
        <w:ind w:left="360"/>
        <w:jc w:val="both"/>
      </w:pPr>
      <w:r w:rsidRPr="004360CE">
        <w:t>обеспечение соответствия учреждений культуры требованиям пожарной безопасности.</w:t>
      </w:r>
    </w:p>
    <w:p w:rsidR="004C3249" w:rsidRPr="004360CE" w:rsidRDefault="004C3249" w:rsidP="004C3249">
      <w:pPr>
        <w:jc w:val="both"/>
        <w:rPr>
          <w:b/>
        </w:rPr>
      </w:pPr>
      <w:r w:rsidRPr="004360CE">
        <w:rPr>
          <w:b/>
        </w:rPr>
        <w:t xml:space="preserve">Целевые индикаторы: </w:t>
      </w:r>
    </w:p>
    <w:p w:rsidR="004C3249" w:rsidRPr="004360CE" w:rsidRDefault="004C3249" w:rsidP="004C3249">
      <w:pPr>
        <w:numPr>
          <w:ilvl w:val="0"/>
          <w:numId w:val="5"/>
        </w:numPr>
        <w:jc w:val="both"/>
      </w:pPr>
      <w:proofErr w:type="gramStart"/>
      <w:r w:rsidRPr="004360CE">
        <w:t>средняя</w:t>
      </w:r>
      <w:proofErr w:type="gramEnd"/>
      <w:r w:rsidRPr="004360CE">
        <w:t xml:space="preserve"> </w:t>
      </w:r>
      <w:proofErr w:type="spellStart"/>
      <w:r w:rsidRPr="004360CE">
        <w:t>книгообеспеченность</w:t>
      </w:r>
      <w:proofErr w:type="spellEnd"/>
      <w:r w:rsidRPr="004360CE">
        <w:t xml:space="preserve"> до 15 экз. на одного читателя в 2019 году;</w:t>
      </w:r>
    </w:p>
    <w:p w:rsidR="004C3249" w:rsidRPr="004360CE" w:rsidRDefault="004C3249" w:rsidP="004C3249">
      <w:pPr>
        <w:numPr>
          <w:ilvl w:val="0"/>
          <w:numId w:val="5"/>
        </w:numPr>
        <w:jc w:val="both"/>
      </w:pPr>
      <w:r w:rsidRPr="004360CE">
        <w:t>охват населения библиотечным обслуживанием до 50 в 2019 году;</w:t>
      </w:r>
    </w:p>
    <w:p w:rsidR="004C3249" w:rsidRPr="004360CE" w:rsidRDefault="004C3249" w:rsidP="004C3249">
      <w:pPr>
        <w:numPr>
          <w:ilvl w:val="0"/>
          <w:numId w:val="5"/>
        </w:numPr>
        <w:jc w:val="both"/>
      </w:pPr>
      <w:r w:rsidRPr="004360CE">
        <w:t>удельный вес населения занятого в работе клубных формирований в учреждениях культуры до 30% в 2019 г.;</w:t>
      </w:r>
    </w:p>
    <w:p w:rsidR="004C3249" w:rsidRPr="004360CE" w:rsidRDefault="004C3249" w:rsidP="004C3249">
      <w:pPr>
        <w:numPr>
          <w:ilvl w:val="0"/>
          <w:numId w:val="5"/>
        </w:numPr>
        <w:jc w:val="both"/>
      </w:pPr>
      <w:r w:rsidRPr="004360CE">
        <w:t xml:space="preserve">удельный вес специалистов </w:t>
      </w:r>
      <w:proofErr w:type="gramStart"/>
      <w:r w:rsidRPr="004360CE">
        <w:t>с</w:t>
      </w:r>
      <w:proofErr w:type="gramEnd"/>
      <w:r w:rsidRPr="004360CE">
        <w:t xml:space="preserve"> средним профессиональным образованием до 100 % в 2020 г.;</w:t>
      </w:r>
    </w:p>
    <w:p w:rsidR="004C3249" w:rsidRPr="004360CE" w:rsidRDefault="004C3249" w:rsidP="004C3249">
      <w:pPr>
        <w:numPr>
          <w:ilvl w:val="0"/>
          <w:numId w:val="5"/>
        </w:numPr>
        <w:jc w:val="both"/>
      </w:pPr>
      <w:r w:rsidRPr="004360CE">
        <w:t>капитальный и текущий  ремонт учреждений культуры на территории сельсовета до 100% освоения средств.</w:t>
      </w:r>
    </w:p>
    <w:p w:rsidR="004C3249" w:rsidRPr="004360CE" w:rsidRDefault="004C3249" w:rsidP="004C3249">
      <w:pPr>
        <w:ind w:left="360"/>
        <w:jc w:val="both"/>
      </w:pPr>
    </w:p>
    <w:p w:rsidR="004C3249" w:rsidRPr="004360CE" w:rsidRDefault="004C3249" w:rsidP="004C3249">
      <w:pPr>
        <w:jc w:val="both"/>
        <w:rPr>
          <w:b/>
        </w:rPr>
      </w:pPr>
      <w:r w:rsidRPr="004360CE">
        <w:rPr>
          <w:b/>
        </w:rPr>
        <w:t>Этапы и сроки реализации:</w:t>
      </w:r>
    </w:p>
    <w:p w:rsidR="004C3249" w:rsidRPr="004360CE" w:rsidRDefault="004C3249" w:rsidP="004C3249">
      <w:pPr>
        <w:jc w:val="both"/>
      </w:pPr>
      <w:r w:rsidRPr="004360CE">
        <w:t xml:space="preserve"> реализация Программы осуществляется в три этапа:</w:t>
      </w:r>
    </w:p>
    <w:p w:rsidR="004C3249" w:rsidRPr="004360CE" w:rsidRDefault="004C3249" w:rsidP="004C3249">
      <w:r w:rsidRPr="004360CE">
        <w:rPr>
          <w:lang w:val="en-US"/>
        </w:rPr>
        <w:t>I</w:t>
      </w:r>
      <w:r w:rsidRPr="004360CE">
        <w:t xml:space="preserve"> этап – 2019 </w:t>
      </w:r>
      <w:proofErr w:type="gramStart"/>
      <w:r w:rsidRPr="004360CE">
        <w:t>г.;</w:t>
      </w:r>
      <w:proofErr w:type="gramEnd"/>
      <w:r w:rsidRPr="004360CE">
        <w:t xml:space="preserve"> </w:t>
      </w:r>
    </w:p>
    <w:p w:rsidR="004C3249" w:rsidRPr="004360CE" w:rsidRDefault="004C3249" w:rsidP="004C3249">
      <w:r w:rsidRPr="004360CE">
        <w:rPr>
          <w:lang w:val="en-US"/>
        </w:rPr>
        <w:t>II</w:t>
      </w:r>
      <w:r w:rsidRPr="004360CE">
        <w:t xml:space="preserve"> этап – 2020 </w:t>
      </w:r>
      <w:proofErr w:type="gramStart"/>
      <w:r w:rsidRPr="004360CE">
        <w:t>г.;</w:t>
      </w:r>
      <w:proofErr w:type="gramEnd"/>
    </w:p>
    <w:p w:rsidR="004C3249" w:rsidRPr="004360CE" w:rsidRDefault="004C3249" w:rsidP="004C3249">
      <w:proofErr w:type="gramStart"/>
      <w:r w:rsidRPr="004360CE">
        <w:rPr>
          <w:lang w:val="en-US"/>
        </w:rPr>
        <w:t>III</w:t>
      </w:r>
      <w:r w:rsidRPr="004360CE">
        <w:t xml:space="preserve"> этап – 2021г.</w:t>
      </w:r>
      <w:proofErr w:type="gramEnd"/>
    </w:p>
    <w:p w:rsidR="004C3249" w:rsidRPr="004360CE" w:rsidRDefault="004C3249" w:rsidP="004C3249">
      <w:r w:rsidRPr="004360CE">
        <w:t xml:space="preserve"> Срок  реализации Программы 2019-2021 годы.</w:t>
      </w:r>
    </w:p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jc w:val="both"/>
      </w:pPr>
      <w:r w:rsidRPr="004360CE">
        <w:rPr>
          <w:b/>
        </w:rPr>
        <w:t>Объемы финансирования:</w:t>
      </w:r>
      <w:r w:rsidRPr="004360CE">
        <w:tab/>
      </w:r>
    </w:p>
    <w:p w:rsidR="004C3249" w:rsidRPr="004360CE" w:rsidRDefault="004C3249" w:rsidP="004C3249">
      <w:pPr>
        <w:jc w:val="both"/>
      </w:pPr>
      <w:r w:rsidRPr="004360CE">
        <w:t>финансирование Программы осуществляется за счет средств районного бюджета и бюджета   администрации Светлодольского сельсовета.</w:t>
      </w:r>
    </w:p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jc w:val="both"/>
      </w:pPr>
      <w:r w:rsidRPr="004360CE">
        <w:t xml:space="preserve"> Общая сумма финансирования на 2019-2021г.г. составляет 6543,0 тыс. руб., в том числе:               2019 год –</w:t>
      </w:r>
      <w:r w:rsidRPr="004360CE">
        <w:rPr>
          <w:bCs/>
        </w:rPr>
        <w:t xml:space="preserve">2561,0 </w:t>
      </w:r>
      <w:r w:rsidRPr="004360CE">
        <w:t>тыс. руб.,</w:t>
      </w:r>
    </w:p>
    <w:p w:rsidR="004C3249" w:rsidRPr="004360CE" w:rsidRDefault="004C3249" w:rsidP="004C3249">
      <w:pPr>
        <w:jc w:val="both"/>
      </w:pPr>
      <w:r w:rsidRPr="004360CE">
        <w:t>2020 год –</w:t>
      </w:r>
      <w:r w:rsidRPr="004360CE">
        <w:rPr>
          <w:bCs/>
        </w:rPr>
        <w:t xml:space="preserve">1906,0 </w:t>
      </w:r>
      <w:r w:rsidRPr="004360CE">
        <w:t>тыс. руб.,</w:t>
      </w:r>
    </w:p>
    <w:p w:rsidR="004C3249" w:rsidRPr="004360CE" w:rsidRDefault="004C3249" w:rsidP="004C3249">
      <w:pPr>
        <w:jc w:val="both"/>
        <w:rPr>
          <w:highlight w:val="yellow"/>
        </w:rPr>
      </w:pPr>
      <w:r w:rsidRPr="004360CE">
        <w:t>2021 год –</w:t>
      </w:r>
      <w:r w:rsidRPr="004360CE">
        <w:rPr>
          <w:bCs/>
        </w:rPr>
        <w:t xml:space="preserve">2076,0 </w:t>
      </w:r>
      <w:r w:rsidRPr="004360CE">
        <w:t>тыс. руб.</w:t>
      </w:r>
    </w:p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jc w:val="both"/>
        <w:rPr>
          <w:b/>
        </w:rPr>
      </w:pPr>
      <w:r w:rsidRPr="004360CE">
        <w:rPr>
          <w:b/>
        </w:rPr>
        <w:lastRenderedPageBreak/>
        <w:t>Ожидаемые результаты:</w:t>
      </w:r>
    </w:p>
    <w:p w:rsidR="004C3249" w:rsidRPr="004360CE" w:rsidRDefault="004C3249" w:rsidP="004C3249">
      <w:pPr>
        <w:jc w:val="both"/>
      </w:pPr>
      <w:r w:rsidRPr="004360CE">
        <w:t>Сохранение достигнутого в 2019 – 2021 годах культурного потенциала и обеспечения доступных услуг населению Светлодольского сельсовета в сфере  культуры.</w:t>
      </w:r>
    </w:p>
    <w:p w:rsidR="004C3249" w:rsidRPr="004360CE" w:rsidRDefault="004C3249" w:rsidP="004C3249"/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jc w:val="center"/>
        <w:rPr>
          <w:b/>
          <w:u w:val="single"/>
        </w:rPr>
      </w:pPr>
      <w:r w:rsidRPr="004360CE">
        <w:rPr>
          <w:b/>
          <w:u w:val="single"/>
        </w:rPr>
        <w:t xml:space="preserve">Раздел </w:t>
      </w:r>
      <w:r w:rsidRPr="004360CE">
        <w:rPr>
          <w:b/>
          <w:u w:val="single"/>
          <w:lang w:val="en-US"/>
        </w:rPr>
        <w:t>II</w:t>
      </w:r>
      <w:r w:rsidRPr="004360CE">
        <w:rPr>
          <w:b/>
          <w:u w:val="single"/>
        </w:rPr>
        <w:t>. Характеристика текущего состояния сферы культуры</w:t>
      </w:r>
    </w:p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ind w:firstLine="708"/>
        <w:jc w:val="both"/>
      </w:pPr>
      <w:proofErr w:type="gramStart"/>
      <w:r w:rsidRPr="004360CE">
        <w:t xml:space="preserve">Сфера культуры Светлодольской администрации представлена МКУК «Светлодольское КСДО», которое включает в себя библиотеку села Светлый Дол и 4 культурно-досуговых центра: </w:t>
      </w:r>
      <w:proofErr w:type="gramEnd"/>
    </w:p>
    <w:p w:rsidR="004C3249" w:rsidRPr="004360CE" w:rsidRDefault="004C3249" w:rsidP="004C3249">
      <w:pPr>
        <w:ind w:firstLine="708"/>
        <w:jc w:val="both"/>
      </w:pPr>
    </w:p>
    <w:p w:rsidR="004C3249" w:rsidRPr="004360CE" w:rsidRDefault="004C3249" w:rsidP="004C3249">
      <w:pPr>
        <w:ind w:firstLine="708"/>
        <w:jc w:val="both"/>
      </w:pPr>
      <w:r w:rsidRPr="004360CE">
        <w:t>Светлодольский культурно досуговый центр;</w:t>
      </w:r>
    </w:p>
    <w:p w:rsidR="004C3249" w:rsidRPr="004360CE" w:rsidRDefault="004C3249" w:rsidP="004C3249">
      <w:pPr>
        <w:ind w:firstLine="708"/>
        <w:jc w:val="both"/>
      </w:pPr>
      <w:r w:rsidRPr="004360CE">
        <w:t>Мендерский культурно досуговый центр;</w:t>
      </w:r>
    </w:p>
    <w:p w:rsidR="004C3249" w:rsidRPr="004360CE" w:rsidRDefault="004C3249" w:rsidP="004C3249">
      <w:pPr>
        <w:ind w:firstLine="708"/>
        <w:jc w:val="both"/>
      </w:pPr>
      <w:r w:rsidRPr="004360CE">
        <w:t>Юрковский культурно досуговый центр;</w:t>
      </w:r>
    </w:p>
    <w:p w:rsidR="004C3249" w:rsidRPr="004360CE" w:rsidRDefault="004C3249" w:rsidP="004C3249">
      <w:pPr>
        <w:ind w:firstLine="708"/>
        <w:jc w:val="both"/>
      </w:pPr>
      <w:r w:rsidRPr="004360CE">
        <w:t>Орловский культурно досуговый центр.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  <w:r w:rsidRPr="004360CE">
        <w:t xml:space="preserve">    В числе основных приоритетов деятельности учреждений культуры остаётся сохранение культурного многообразия и основ традиционного творчества населения Светлодольского сельсовета, пропаганда достижений любительского искусства. 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  <w:r w:rsidRPr="004360CE">
        <w:t xml:space="preserve">      На сегодняшний день в культурно-досуговых учреждениях работает  26 клубных формирований, по различным направлениям деятельности и для различных групп населения, из них 15 – для детей. Количество участников клубных формирований  от общего числа населения составляет 24%. 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  <w:r w:rsidRPr="004360CE">
        <w:rPr>
          <w:bCs/>
        </w:rPr>
        <w:t xml:space="preserve">На базе культурно досуговых центров создано 11 коллективов самодеятельного художественного творчества. </w:t>
      </w:r>
    </w:p>
    <w:p w:rsidR="004C3249" w:rsidRPr="004360CE" w:rsidRDefault="004C3249" w:rsidP="004C3249">
      <w:pPr>
        <w:jc w:val="both"/>
      </w:pPr>
      <w:r w:rsidRPr="004360CE">
        <w:t xml:space="preserve">     Кинообслуживание населения осуществляет 1  киноустановка в селе светлый Дол. За прошедший год проведено 31 киносеансов.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  <w:r w:rsidRPr="004360CE">
        <w:rPr>
          <w:bCs/>
        </w:rPr>
        <w:t xml:space="preserve">    Библиотекой Светлодольского КДЦ   е</w:t>
      </w:r>
      <w:r w:rsidRPr="004360CE">
        <w:t>жегодно обслуживается 467 пользователей.</w:t>
      </w:r>
      <w:r w:rsidRPr="004360CE">
        <w:rPr>
          <w:bCs/>
        </w:rPr>
        <w:t xml:space="preserve"> Книжный фонд библиотек на 01.01.2019 г. составляет 12 тыс. экземпляров, </w:t>
      </w:r>
      <w:proofErr w:type="spellStart"/>
      <w:r w:rsidRPr="004360CE">
        <w:rPr>
          <w:bCs/>
        </w:rPr>
        <w:t>к</w:t>
      </w:r>
      <w:r w:rsidRPr="004360CE">
        <w:t>нигообеспеченность</w:t>
      </w:r>
      <w:proofErr w:type="spellEnd"/>
      <w:r w:rsidRPr="004360CE">
        <w:t xml:space="preserve"> - 9 книг на 1 жителя. Проведена компьютеризация библиотечной сети, осуществляется подключение сельских библиотек к сети Интернет. 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t xml:space="preserve">    Уделяется внимание укреплению материально-технической базы культурно досуговых центров, обеспечению безопасных условий их функционирования.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 xml:space="preserve">    На 01.01.2019 г. в сфере культуры занято 7 чел. Среднее  профессиональное образование имеют 5 руководителей и специалистов.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 xml:space="preserve">     В то же время, несмотря на происходящие позитивные изменения, существуют такие факторы, затрудняющие дальнейшее развитие культуры, искусства и кинематографии в Светлодольском сельсовете, как неравномерность развития социально-культурной инфраструктуры в сельских муниципальных образованиях, ограниченность доступа жителей муниципальных образований к культурным благам.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 xml:space="preserve">     Наблюдается отставание во внедрении новых информационных технологий и технических средств; недостаточное обновление библиотечных фондов литературой, документами на электронных носителях, готовыми базами данных и т.д.; старение кадров и отток специалистов из отрасли.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 xml:space="preserve">      На современном этапе перед органами власти стоят следующие задачи в сфере культуры и искусства: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>– предусматривать в соответствующих бюджетах средства для укрепления материально-технической базы учреждений культуры и поддержки творческих проектов, направленных на сохранение и развитие культуры, оказывать адресную материальную помощь ветеранам творческих профессий и мастерам традиционной народной культуры;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>– проявлять заботу о русском языке и росте влияния российской культуры;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>– развивать национальные культуры народов России, включая поддержку фольклорного творчества;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lastRenderedPageBreak/>
        <w:t>– позаботиться об укреплении материальной, информационно-библиотечной  базы;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>– добиться эффективной работы в деле сохранения культурного наследия;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>– применять различные подходы к решению вопросов сохранения нематериального культурного наследия.</w:t>
      </w:r>
    </w:p>
    <w:p w:rsidR="004C3249" w:rsidRPr="004360CE" w:rsidRDefault="004C3249" w:rsidP="004C3249">
      <w:pPr>
        <w:jc w:val="both"/>
        <w:rPr>
          <w:bCs/>
        </w:rPr>
      </w:pPr>
      <w:r w:rsidRPr="004360CE">
        <w:rPr>
          <w:bCs/>
        </w:rPr>
        <w:t xml:space="preserve">     Решение задач, поставленных перед органами власти и специалистами в сфере культуры, невозможно без комплексного подхода и программно-целевого планирования. В этих целях разработана настоящая Программа, которая призвана стать основой для координирования стратегии развития культурной политики  Светлодольского сельсовета и конкретных планов отрасли в 2019-2021 годах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bCs/>
          <w:u w:val="single"/>
        </w:rPr>
      </w:pPr>
      <w:r w:rsidRPr="004360CE">
        <w:rPr>
          <w:bCs/>
          <w:u w:val="single"/>
        </w:rPr>
        <w:t xml:space="preserve">Раздел </w:t>
      </w:r>
      <w:r w:rsidRPr="004360CE">
        <w:rPr>
          <w:bCs/>
          <w:u w:val="single"/>
          <w:lang w:val="en-US"/>
        </w:rPr>
        <w:t>III</w:t>
      </w:r>
      <w:r w:rsidRPr="004360CE">
        <w:rPr>
          <w:bCs/>
          <w:u w:val="single"/>
        </w:rPr>
        <w:t>. Цели и задачи в сфере культуры и способы их достижения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ab/>
        <w:t>Основными целями и задачами в сфере культуры на 2019 -2021 гг. являются: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4360CE">
        <w:rPr>
          <w:bCs/>
        </w:rPr>
        <w:t>обеспечение конституционных прав граждан на культурную деятельность;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360"/>
        <w:jc w:val="both"/>
        <w:rPr>
          <w:bCs/>
        </w:rPr>
      </w:pPr>
      <w:r w:rsidRPr="004360CE">
        <w:rPr>
          <w:bCs/>
        </w:rPr>
        <w:t>доступность муниципальных услуг в сфере культуры для населения Светлодольского сельсовета;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360"/>
        <w:jc w:val="both"/>
        <w:rPr>
          <w:bCs/>
        </w:rPr>
      </w:pPr>
      <w:r w:rsidRPr="004360CE">
        <w:rPr>
          <w:bCs/>
        </w:rPr>
        <w:t>сохранение культурного потенциала Светлодольского сельсовета;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360"/>
        <w:jc w:val="both"/>
        <w:rPr>
          <w:bCs/>
        </w:rPr>
      </w:pPr>
      <w:r w:rsidRPr="004360CE">
        <w:rPr>
          <w:bCs/>
        </w:rPr>
        <w:t>реализация мероприятий по обеспечению деятельности учреждений культуры;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360"/>
        <w:jc w:val="both"/>
        <w:rPr>
          <w:bCs/>
        </w:rPr>
      </w:pPr>
      <w:r w:rsidRPr="004360CE">
        <w:rPr>
          <w:bCs/>
        </w:rPr>
        <w:t>реализация мероприятий  противопожарной  безопасности учреждений культуры Светлодольского сельсовета;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360"/>
        <w:jc w:val="both"/>
        <w:rPr>
          <w:bCs/>
        </w:rPr>
      </w:pPr>
      <w:r w:rsidRPr="004360CE">
        <w:rPr>
          <w:bCs/>
        </w:rPr>
        <w:t>освоение средств на капитальный и текущий ремонт КДЦ на реконструкцию зданий в рамках выделенных бюджетных ассигнований;</w:t>
      </w:r>
    </w:p>
    <w:p w:rsidR="004C3249" w:rsidRPr="004360CE" w:rsidRDefault="004C3249" w:rsidP="004C324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360"/>
        <w:jc w:val="both"/>
        <w:rPr>
          <w:bCs/>
        </w:rPr>
      </w:pPr>
      <w:r w:rsidRPr="004360CE">
        <w:rPr>
          <w:bCs/>
        </w:rPr>
        <w:t xml:space="preserve">выполнение мероприятий целевых Программ Светлодольского сельсовета, планов мероприятий, в которых </w:t>
      </w:r>
      <w:proofErr w:type="gramStart"/>
      <w:r w:rsidRPr="004360CE">
        <w:rPr>
          <w:bCs/>
        </w:rPr>
        <w:t>задействованы</w:t>
      </w:r>
      <w:proofErr w:type="gramEnd"/>
      <w:r w:rsidRPr="004360CE">
        <w:rPr>
          <w:bCs/>
        </w:rPr>
        <w:t xml:space="preserve"> КДЦ.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left="1068"/>
        <w:rPr>
          <w:bCs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left="708"/>
        <w:rPr>
          <w:bCs/>
        </w:rPr>
      </w:pPr>
      <w:r w:rsidRPr="004360CE">
        <w:rPr>
          <w:bCs/>
        </w:rPr>
        <w:t>Способами достижения целей и задач Программы являются: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1080"/>
        <w:jc w:val="both"/>
        <w:rPr>
          <w:bCs/>
        </w:rPr>
      </w:pPr>
    </w:p>
    <w:p w:rsidR="004C3249" w:rsidRPr="004360CE" w:rsidRDefault="004C3249" w:rsidP="004C324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firstLine="284"/>
        <w:jc w:val="both"/>
        <w:rPr>
          <w:bCs/>
        </w:rPr>
      </w:pPr>
      <w:r w:rsidRPr="004360CE">
        <w:rPr>
          <w:bCs/>
        </w:rPr>
        <w:t>обеспечение мониторинга согласованности бюджетного планирования  и бюджетных расходов с  заявленными целями;</w:t>
      </w:r>
    </w:p>
    <w:p w:rsidR="004C3249" w:rsidRPr="004360CE" w:rsidRDefault="004C3249" w:rsidP="004C324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firstLine="284"/>
        <w:jc w:val="both"/>
        <w:rPr>
          <w:bCs/>
        </w:rPr>
      </w:pPr>
      <w:r w:rsidRPr="004360CE">
        <w:rPr>
          <w:bCs/>
        </w:rPr>
        <w:t>стимулирование бюджетного процесса и повышение эффективности бюджетных расходов;</w:t>
      </w:r>
    </w:p>
    <w:p w:rsidR="004C3249" w:rsidRPr="004360CE" w:rsidRDefault="004C3249" w:rsidP="004C324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firstLine="284"/>
        <w:jc w:val="both"/>
        <w:rPr>
          <w:bCs/>
        </w:rPr>
      </w:pPr>
      <w:r w:rsidRPr="004360CE">
        <w:rPr>
          <w:bCs/>
        </w:rPr>
        <w:t>повышение эффективности деятельности культурно досуговых центров Светлодольского сельсовета по предоставлению муниципальных услуг.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left="2520"/>
        <w:jc w:val="both"/>
        <w:rPr>
          <w:bCs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bCs/>
          <w:u w:val="single"/>
        </w:rPr>
      </w:pPr>
      <w:r w:rsidRPr="004360CE">
        <w:rPr>
          <w:bCs/>
          <w:u w:val="single"/>
        </w:rPr>
        <w:t xml:space="preserve">Раздел </w:t>
      </w:r>
      <w:r w:rsidRPr="004360CE">
        <w:rPr>
          <w:bCs/>
          <w:u w:val="single"/>
          <w:lang w:val="en-US"/>
        </w:rPr>
        <w:t>IV</w:t>
      </w:r>
      <w:r w:rsidRPr="004360CE">
        <w:rPr>
          <w:bCs/>
          <w:u w:val="single"/>
        </w:rPr>
        <w:t>. Перечень и краткое описание Программы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ab/>
        <w:t>Мероприятия Программы включают в себя реализацию, в рамках выделенных бюджетных ассигнований, мероприятий по обеспечению деятельности культурно досуговых центров, мероприятия по противопожарной безопасности учреждений культуры, мероприятий по капитальному ремонту учреждений культуры.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ab/>
        <w:t>Реализация Программы направлена: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>- на решение задач кадрового обеспечения, сохранения и закрепления кадров отрасли;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>- на поддержку юных дарований;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>- на сохранение традиционного художественного творчества и культурно-досуговой деятельности;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>- на совершенствование и развитие библиотечно-информационной деятельности;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>- на укрепление материально - технической базы КДЦ;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rPr>
          <w:bCs/>
        </w:rPr>
        <w:t>- на обеспечение деятельности КДЦ.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bCs/>
          <w:u w:val="single"/>
        </w:rPr>
      </w:pPr>
      <w:r w:rsidRPr="004360CE">
        <w:rPr>
          <w:bCs/>
          <w:u w:val="single"/>
        </w:rPr>
        <w:t xml:space="preserve">Раздел </w:t>
      </w:r>
      <w:r w:rsidRPr="004360CE">
        <w:rPr>
          <w:bCs/>
          <w:u w:val="single"/>
          <w:lang w:val="en-US"/>
        </w:rPr>
        <w:t>V</w:t>
      </w:r>
      <w:r w:rsidRPr="004360CE">
        <w:rPr>
          <w:bCs/>
          <w:u w:val="single"/>
        </w:rPr>
        <w:t>. Сроки реализации Программы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4360CE">
        <w:rPr>
          <w:bCs/>
        </w:rPr>
        <w:t xml:space="preserve">Срок реализации Программы – 2019-2021гг. 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4360CE">
        <w:rPr>
          <w:bCs/>
        </w:rPr>
        <w:t>Реализация Программы рассчитана на три этапа: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360CE">
        <w:rPr>
          <w:lang w:val="en-US"/>
        </w:rPr>
        <w:lastRenderedPageBreak/>
        <w:t>I</w:t>
      </w:r>
      <w:r w:rsidRPr="004360CE">
        <w:t xml:space="preserve"> этап – </w:t>
      </w:r>
      <w:proofErr w:type="gramStart"/>
      <w:r w:rsidRPr="004360CE">
        <w:t>2019г.;</w:t>
      </w:r>
      <w:proofErr w:type="gramEnd"/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360CE">
        <w:rPr>
          <w:lang w:val="en-US"/>
        </w:rPr>
        <w:t>II</w:t>
      </w:r>
      <w:r w:rsidRPr="004360CE">
        <w:t xml:space="preserve"> этап – </w:t>
      </w:r>
      <w:proofErr w:type="gramStart"/>
      <w:r w:rsidRPr="004360CE">
        <w:t>2020г.;</w:t>
      </w:r>
      <w:proofErr w:type="gramEnd"/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4360CE">
        <w:rPr>
          <w:lang w:val="en-US"/>
        </w:rPr>
        <w:t>III</w:t>
      </w:r>
      <w:r w:rsidRPr="004360CE">
        <w:t xml:space="preserve"> этап – 2021г.</w:t>
      </w:r>
      <w:proofErr w:type="gramEnd"/>
      <w:r w:rsidRPr="004360CE">
        <w:t xml:space="preserve"> 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u w:val="single"/>
        </w:rPr>
      </w:pPr>
      <w:r w:rsidRPr="004360CE">
        <w:rPr>
          <w:u w:val="single"/>
        </w:rPr>
        <w:t xml:space="preserve">Раздел </w:t>
      </w:r>
      <w:r w:rsidRPr="004360CE">
        <w:rPr>
          <w:u w:val="single"/>
          <w:lang w:val="en-US"/>
        </w:rPr>
        <w:t>VI</w:t>
      </w:r>
      <w:r w:rsidRPr="004360CE">
        <w:rPr>
          <w:u w:val="single"/>
        </w:rPr>
        <w:t xml:space="preserve">. Сведения о распределении объемов финансирования Программы 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u w:val="single"/>
        </w:rPr>
      </w:pPr>
      <w:r w:rsidRPr="004360CE">
        <w:rPr>
          <w:u w:val="single"/>
        </w:rPr>
        <w:t>по источникам и годам реализации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360CE">
        <w:t>Финансирование Программы осуществляется за счет средств бюджета Светлодольского сельсовета. Общая сумма финансирования на 2019 -2021 годы составляет 6543,0 тыс. руб., в том числе: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  <w:r w:rsidRPr="004360CE">
        <w:t>2019 год –</w:t>
      </w:r>
      <w:r w:rsidRPr="004360CE">
        <w:rPr>
          <w:bCs/>
        </w:rPr>
        <w:t xml:space="preserve">2561,0 </w:t>
      </w:r>
      <w:r w:rsidRPr="004360CE">
        <w:t>тыс. руб.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4360CE">
        <w:t xml:space="preserve">2020 год – </w:t>
      </w:r>
      <w:r w:rsidRPr="004360CE">
        <w:rPr>
          <w:bCs/>
        </w:rPr>
        <w:t xml:space="preserve">1906,0 </w:t>
      </w:r>
      <w:r w:rsidRPr="004360CE">
        <w:t>тыс. руб.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  <w:r w:rsidRPr="004360CE">
        <w:t xml:space="preserve">2021 год – </w:t>
      </w:r>
      <w:r w:rsidRPr="004360CE">
        <w:rPr>
          <w:bCs/>
        </w:rPr>
        <w:t xml:space="preserve">2076,0 </w:t>
      </w:r>
      <w:r w:rsidRPr="004360CE">
        <w:t>тыс. руб.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u w:val="single"/>
        </w:rPr>
      </w:pPr>
      <w:r w:rsidRPr="004360CE">
        <w:rPr>
          <w:u w:val="single"/>
        </w:rPr>
        <w:t xml:space="preserve">Раздел </w:t>
      </w:r>
      <w:r w:rsidRPr="004360CE">
        <w:rPr>
          <w:u w:val="single"/>
          <w:lang w:val="en-US"/>
        </w:rPr>
        <w:t>VII</w:t>
      </w:r>
      <w:r w:rsidRPr="004360CE">
        <w:rPr>
          <w:u w:val="single"/>
        </w:rPr>
        <w:t>. Прогноз ожидаемых конечных результатов Программы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u w:val="single"/>
        </w:rPr>
      </w:pPr>
      <w:r w:rsidRPr="004360CE">
        <w:rPr>
          <w:u w:val="single"/>
        </w:rPr>
        <w:t xml:space="preserve"> (целевые индикаторы Программы)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35"/>
        <w:gridCol w:w="1621"/>
        <w:gridCol w:w="1074"/>
        <w:gridCol w:w="1095"/>
        <w:gridCol w:w="1115"/>
      </w:tblGrid>
      <w:tr w:rsidR="004C3249" w:rsidRPr="004360CE" w:rsidTr="001C1DD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360CE">
              <w:rPr>
                <w:b/>
                <w:bCs/>
                <w:lang w:val="en-US"/>
              </w:rPr>
              <w:t>I</w:t>
            </w:r>
            <w:r w:rsidRPr="004360CE">
              <w:rPr>
                <w:b/>
                <w:bCs/>
              </w:rPr>
              <w:t>. Доступность информационных ресурсов для населения через библиотечное обслуживание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Плановый период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0CE">
              <w:rPr>
                <w:bCs/>
              </w:rPr>
              <w:t>№</w:t>
            </w:r>
          </w:p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proofErr w:type="gramStart"/>
            <w:r w:rsidRPr="004360CE">
              <w:rPr>
                <w:bCs/>
              </w:rPr>
              <w:t>п</w:t>
            </w:r>
            <w:proofErr w:type="gramEnd"/>
            <w:r w:rsidRPr="004360CE">
              <w:rPr>
                <w:bCs/>
              </w:rPr>
              <w:t>/п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Ед. изм.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2021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proofErr w:type="gramStart"/>
            <w:r w:rsidRPr="004360CE">
              <w:rPr>
                <w:bCs/>
              </w:rPr>
              <w:t>Средняя</w:t>
            </w:r>
            <w:proofErr w:type="gramEnd"/>
            <w:r w:rsidRPr="004360CE">
              <w:rPr>
                <w:bCs/>
              </w:rPr>
              <w:t xml:space="preserve"> </w:t>
            </w:r>
            <w:proofErr w:type="spellStart"/>
            <w:r w:rsidRPr="004360CE">
              <w:rPr>
                <w:bCs/>
              </w:rPr>
              <w:t>книгообеспеченность</w:t>
            </w:r>
            <w:proofErr w:type="spellEnd"/>
            <w:r w:rsidRPr="004360CE">
              <w:rPr>
                <w:bCs/>
              </w:rPr>
              <w:t xml:space="preserve"> на 1 жителя Светлодольского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экз.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17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Количество экземпляров новых поступлений в библиотечный фонд на одну тыс. чел. населения Светлодольского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130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Охват населения Светлодольского сельсовета библиотечным обслуживанием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50,5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60</w:t>
            </w:r>
          </w:p>
        </w:tc>
      </w:tr>
      <w:tr w:rsidR="004C3249" w:rsidRPr="004360CE" w:rsidTr="001C1DD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360CE">
              <w:rPr>
                <w:b/>
                <w:bCs/>
                <w:lang w:val="en-US"/>
              </w:rPr>
              <w:t>II</w:t>
            </w:r>
            <w:r w:rsidRPr="004360CE">
              <w:rPr>
                <w:b/>
                <w:bCs/>
              </w:rPr>
              <w:t>. Кинообслуживание населения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 xml:space="preserve">Число киносеансов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37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Охват населения кинообслуживанием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25</w:t>
            </w:r>
          </w:p>
        </w:tc>
      </w:tr>
      <w:tr w:rsidR="004C3249" w:rsidRPr="004360CE" w:rsidTr="001C1DD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360CE">
              <w:rPr>
                <w:b/>
                <w:bCs/>
                <w:lang w:val="en-US"/>
              </w:rPr>
              <w:t>III</w:t>
            </w:r>
            <w:r w:rsidRPr="004360CE">
              <w:rPr>
                <w:b/>
                <w:bCs/>
              </w:rPr>
              <w:t xml:space="preserve">. Культурно-досуговое обслуживание населения 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Участие населения сельсовета в клубных формированиях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27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Удельный вес населения, участвующего в платных культурно-</w:t>
            </w:r>
            <w:r w:rsidRPr="004360CE">
              <w:rPr>
                <w:bCs/>
              </w:rPr>
              <w:lastRenderedPageBreak/>
              <w:t>досуговых мероприятиях, проводимых КДЦ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lastRenderedPageBreak/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30</w:t>
            </w:r>
          </w:p>
        </w:tc>
      </w:tr>
      <w:tr w:rsidR="004C3249" w:rsidRPr="004360CE" w:rsidTr="001C1DD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360CE">
              <w:rPr>
                <w:b/>
                <w:bCs/>
                <w:lang w:val="en-US"/>
              </w:rPr>
              <w:lastRenderedPageBreak/>
              <w:t>VI</w:t>
            </w:r>
            <w:r w:rsidRPr="004360CE">
              <w:rPr>
                <w:b/>
                <w:bCs/>
              </w:rPr>
              <w:t>. Повышение уровня подготовки и повышения квалификации работников культуры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Удельный вес специалистов с средне-специальным образованием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100</w:t>
            </w:r>
          </w:p>
        </w:tc>
      </w:tr>
      <w:tr w:rsidR="004C3249" w:rsidRPr="004360CE" w:rsidTr="001C1DD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4360CE">
              <w:rPr>
                <w:b/>
                <w:bCs/>
                <w:lang w:val="en-US"/>
              </w:rPr>
              <w:t>IV</w:t>
            </w:r>
            <w:r w:rsidRPr="004360CE">
              <w:rPr>
                <w:b/>
                <w:bCs/>
              </w:rPr>
              <w:t>. Выполнение мероприятий по капитальному ремонту муниципальных учреждений культуры</w:t>
            </w:r>
          </w:p>
        </w:tc>
      </w:tr>
      <w:tr w:rsidR="004C3249" w:rsidRPr="004360CE" w:rsidTr="001C1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Капитальный ремонт КДЦ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% освоения выделенных сре</w:t>
            </w:r>
            <w:proofErr w:type="gramStart"/>
            <w:r w:rsidRPr="004360CE">
              <w:rPr>
                <w:bCs/>
              </w:rPr>
              <w:t>дств к пл</w:t>
            </w:r>
            <w:proofErr w:type="gramEnd"/>
            <w:r w:rsidRPr="004360CE">
              <w:rPr>
                <w:bCs/>
              </w:rPr>
              <w:t>ану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100</w:t>
            </w:r>
          </w:p>
        </w:tc>
      </w:tr>
    </w:tbl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rPr>
          <w:bCs/>
          <w:u w:val="single"/>
        </w:rPr>
      </w:pP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center"/>
        <w:rPr>
          <w:bCs/>
          <w:u w:val="single"/>
        </w:rPr>
      </w:pPr>
      <w:r w:rsidRPr="004360CE">
        <w:rPr>
          <w:bCs/>
          <w:u w:val="single"/>
        </w:rPr>
        <w:t xml:space="preserve">Раздел </w:t>
      </w:r>
      <w:r w:rsidRPr="004360CE">
        <w:rPr>
          <w:bCs/>
          <w:u w:val="single"/>
          <w:lang w:val="en-US"/>
        </w:rPr>
        <w:t>VIII</w:t>
      </w:r>
      <w:r w:rsidRPr="004360CE">
        <w:rPr>
          <w:bCs/>
          <w:u w:val="single"/>
        </w:rPr>
        <w:t>. План реализации Программы</w:t>
      </w:r>
    </w:p>
    <w:p w:rsidR="004C3249" w:rsidRPr="004360CE" w:rsidRDefault="004C3249" w:rsidP="004C3249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9"/>
        <w:gridCol w:w="2740"/>
        <w:gridCol w:w="1417"/>
        <w:gridCol w:w="1355"/>
        <w:gridCol w:w="7"/>
        <w:gridCol w:w="1331"/>
        <w:gridCol w:w="2410"/>
      </w:tblGrid>
      <w:tr w:rsidR="004C3249" w:rsidRPr="004360CE" w:rsidTr="001C1DDD">
        <w:tc>
          <w:tcPr>
            <w:tcW w:w="62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360CE">
              <w:rPr>
                <w:bCs/>
                <w:caps/>
              </w:rPr>
              <w:t>№</w:t>
            </w:r>
          </w:p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aps/>
                <w:lang w:eastAsia="en-US"/>
              </w:rPr>
            </w:pPr>
            <w:proofErr w:type="gramStart"/>
            <w:r w:rsidRPr="004360CE">
              <w:rPr>
                <w:bCs/>
                <w:caps/>
              </w:rPr>
              <w:t>п</w:t>
            </w:r>
            <w:proofErr w:type="gramEnd"/>
            <w:r w:rsidRPr="004360CE">
              <w:rPr>
                <w:bCs/>
                <w:caps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aps/>
                <w:lang w:eastAsia="en-US"/>
              </w:rPr>
            </w:pPr>
            <w:r w:rsidRPr="004360CE">
              <w:rPr>
                <w:bCs/>
                <w:caps/>
              </w:rPr>
              <w:t>Перечень основных мероприятий Программы</w:t>
            </w:r>
          </w:p>
        </w:tc>
        <w:tc>
          <w:tcPr>
            <w:tcW w:w="411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aps/>
                <w:lang w:eastAsia="en-US"/>
              </w:rPr>
            </w:pPr>
            <w:r w:rsidRPr="004360CE">
              <w:rPr>
                <w:bCs/>
                <w:caps/>
              </w:rPr>
              <w:t>Ресурсное обеспечение Программы, тыс. руб.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aps/>
                <w:lang w:eastAsia="en-US"/>
              </w:rPr>
            </w:pPr>
            <w:r w:rsidRPr="004360CE">
              <w:rPr>
                <w:bCs/>
                <w:caps/>
              </w:rPr>
              <w:t>Ответственные исполнители и соисполнители Программы</w:t>
            </w:r>
          </w:p>
        </w:tc>
      </w:tr>
      <w:tr w:rsidR="004C3249" w:rsidRPr="004360CE" w:rsidTr="001C1DDD">
        <w:tc>
          <w:tcPr>
            <w:tcW w:w="62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bCs/>
                <w:caps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bCs/>
                <w:cap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2019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2020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2021</w:t>
            </w: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bCs/>
                <w:caps/>
                <w:lang w:eastAsia="en-US"/>
              </w:rPr>
            </w:pPr>
          </w:p>
        </w:tc>
      </w:tr>
      <w:tr w:rsidR="004C3249" w:rsidRPr="004360CE" w:rsidTr="001C1DDD"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1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 xml:space="preserve">Обеспечение деятельности (освещение, отопление,  заработная плата)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</w:rPr>
              <w:t>1446,0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994,0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1164,0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Администрация Светлодольского сельсовета, МКУК «Светлодольское КСДО»</w:t>
            </w:r>
          </w:p>
        </w:tc>
      </w:tr>
      <w:tr w:rsidR="004C3249" w:rsidRPr="004360CE" w:rsidTr="001C1DDD"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2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Обеспечение деятельности библиотеки.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343,0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343,0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343,0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Администрация Светлодольского сельсовета, МКУК «Светлодольское КСДО»</w:t>
            </w:r>
          </w:p>
        </w:tc>
      </w:tr>
      <w:tr w:rsidR="004C3249" w:rsidRPr="004360CE" w:rsidTr="001C1DDD"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3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 xml:space="preserve">Обеспечение деятельности культурно досуговых центров.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650,0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519,0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519,0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Администрация Светлодольского сельсовета, МКУК «Светлодольское КСДО»</w:t>
            </w:r>
          </w:p>
        </w:tc>
      </w:tr>
      <w:tr w:rsidR="004C3249" w:rsidRPr="004360CE" w:rsidTr="001C1DDD"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4.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4360CE">
              <w:rPr>
                <w:bCs/>
              </w:rPr>
              <w:t>Выполнение мероприятий по противопожарной безопасности, затраты на освещение и отопление.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72,0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313,0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314,0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lang w:eastAsia="en-US"/>
              </w:rPr>
            </w:pPr>
            <w:r w:rsidRPr="004360CE">
              <w:rPr>
                <w:bCs/>
              </w:rPr>
              <w:t>Администрация Светлодольского сельсовета, МКУК «Светлодольское КСДО»</w:t>
            </w:r>
          </w:p>
        </w:tc>
      </w:tr>
      <w:tr w:rsidR="004C3249" w:rsidRPr="004360CE" w:rsidTr="001C1DDD">
        <w:trPr>
          <w:trHeight w:val="270"/>
        </w:trPr>
        <w:tc>
          <w:tcPr>
            <w:tcW w:w="6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both"/>
              <w:rPr>
                <w:bCs/>
                <w:lang w:eastAsia="en-US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both"/>
              <w:rPr>
                <w:bCs/>
                <w:lang w:eastAsia="en-US"/>
              </w:rPr>
            </w:pPr>
            <w:r w:rsidRPr="004360CE">
              <w:rPr>
                <w:bCs/>
              </w:rPr>
              <w:t xml:space="preserve">                           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2561,0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2219,0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both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2390,0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C3249" w:rsidRPr="004360CE" w:rsidRDefault="004C3249" w:rsidP="001C1DD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both"/>
              <w:rPr>
                <w:bCs/>
                <w:lang w:eastAsia="en-US"/>
              </w:rPr>
            </w:pPr>
          </w:p>
        </w:tc>
      </w:tr>
    </w:tbl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jc w:val="center"/>
        <w:rPr>
          <w:u w:val="single"/>
        </w:rPr>
      </w:pPr>
      <w:r w:rsidRPr="004360CE">
        <w:rPr>
          <w:u w:val="single"/>
          <w:lang w:val="en-US"/>
        </w:rPr>
        <w:t>X</w:t>
      </w:r>
      <w:r w:rsidRPr="004360CE">
        <w:rPr>
          <w:u w:val="single"/>
        </w:rPr>
        <w:t>. Механизм контроля за выполнением Программы</w:t>
      </w:r>
    </w:p>
    <w:p w:rsidR="004C3249" w:rsidRPr="004360CE" w:rsidRDefault="004C3249" w:rsidP="004C3249">
      <w:pPr>
        <w:jc w:val="both"/>
      </w:pPr>
    </w:p>
    <w:p w:rsidR="004C3249" w:rsidRPr="004360CE" w:rsidRDefault="004C3249" w:rsidP="004C3249">
      <w:pPr>
        <w:jc w:val="both"/>
      </w:pPr>
      <w:r w:rsidRPr="004360CE">
        <w:tab/>
        <w:t>В процессе реализации Программы исполнитель МКУК «Светлодольское КСДО» по согласованию с соисполнителями готовит проект изменений в Программу в соответствии с действующим законодательством.</w:t>
      </w:r>
    </w:p>
    <w:p w:rsidR="004C3249" w:rsidRPr="004360CE" w:rsidRDefault="004C3249" w:rsidP="004C3249">
      <w:pPr>
        <w:jc w:val="both"/>
      </w:pPr>
      <w:r w:rsidRPr="004360CE">
        <w:tab/>
        <w:t>Финансовый отдел Администрации Светлодольского сельсовета проводит ежеквартальный мониторинг реализации Программы.</w:t>
      </w:r>
    </w:p>
    <w:p w:rsidR="004C3249" w:rsidRPr="004360CE" w:rsidRDefault="004C3249" w:rsidP="004C3249">
      <w:pPr>
        <w:jc w:val="both"/>
      </w:pPr>
      <w:r w:rsidRPr="004360CE">
        <w:tab/>
        <w:t xml:space="preserve">МКУК «Светлодольское КСДО» совместно с соисполнителями готовит Годовой отчет о ходе реализации и оценке эффективности Программы (далее – годовой отчет) до 1 марта следующего за </w:t>
      </w:r>
      <w:proofErr w:type="gramStart"/>
      <w:r w:rsidRPr="004360CE">
        <w:t>отчётным</w:t>
      </w:r>
      <w:proofErr w:type="gramEnd"/>
      <w:r w:rsidRPr="004360CE">
        <w:t xml:space="preserve"> года, и направляет его в финансовый отдел Администрации Светлодольского сельсовета.</w:t>
      </w:r>
    </w:p>
    <w:p w:rsidR="004C3249" w:rsidRPr="004360CE" w:rsidRDefault="004C3249" w:rsidP="004C3249">
      <w:pPr>
        <w:jc w:val="both"/>
      </w:pPr>
      <w:r w:rsidRPr="004360CE">
        <w:tab/>
        <w:t>Годовой отчет содержит:</w:t>
      </w:r>
    </w:p>
    <w:p w:rsidR="004C3249" w:rsidRPr="004360CE" w:rsidRDefault="004C3249" w:rsidP="004C3249">
      <w:pPr>
        <w:jc w:val="both"/>
      </w:pPr>
      <w:r w:rsidRPr="004360CE">
        <w:tab/>
        <w:t>- конкретные результаты, достигнутые за отчетный период, с указанием соответствия ожидаемым результатам, установленным Программой;</w:t>
      </w:r>
    </w:p>
    <w:p w:rsidR="004C3249" w:rsidRPr="004360CE" w:rsidRDefault="004C3249" w:rsidP="004C3249">
      <w:pPr>
        <w:jc w:val="both"/>
      </w:pPr>
      <w:r w:rsidRPr="004360CE">
        <w:tab/>
        <w:t>- перечень мероприятий, выполненных и не выполненных в установленные сроки с указанием причин;</w:t>
      </w:r>
    </w:p>
    <w:p w:rsidR="004C3249" w:rsidRPr="004360CE" w:rsidRDefault="004C3249" w:rsidP="004C3249">
      <w:pPr>
        <w:jc w:val="both"/>
      </w:pPr>
      <w:r w:rsidRPr="004360CE">
        <w:tab/>
        <w:t>- данные об использовании бюджетных ассигнований и внебюджетных средств на выполнение мероприятий программы.</w:t>
      </w:r>
    </w:p>
    <w:p w:rsidR="004C3249" w:rsidRPr="004360CE" w:rsidRDefault="004C3249" w:rsidP="004C3249">
      <w:pPr>
        <w:widowControl w:val="0"/>
        <w:suppressAutoHyphens/>
        <w:jc w:val="both"/>
      </w:pPr>
      <w:r w:rsidRPr="004360CE">
        <w:tab/>
        <w:t>Финансовый отдел Администрации Светлодольского сельсовета до 1 июня года, следующего за отчетным периодом, готовит сводное заключение об эффективности Программы на имя Главы  Администрации Светлодольского сельсовета.</w:t>
      </w:r>
      <w:r w:rsidRPr="004360CE">
        <w:tab/>
      </w:r>
    </w:p>
    <w:p w:rsidR="004C3249" w:rsidRPr="004360CE" w:rsidRDefault="004C3249" w:rsidP="004C3249">
      <w:pPr>
        <w:widowControl w:val="0"/>
        <w:suppressAutoHyphens/>
        <w:jc w:val="both"/>
      </w:pPr>
      <w:r w:rsidRPr="004360CE">
        <w:t xml:space="preserve">Глава  Администрации Светлодольского сельсовета по итогам оценки эффективности Программы принимает решение о необходимости дополнительного </w:t>
      </w:r>
      <w:proofErr w:type="gramStart"/>
      <w:r w:rsidRPr="004360CE">
        <w:t>рассмотрения результатов оценки эффективности программы</w:t>
      </w:r>
      <w:proofErr w:type="gramEnd"/>
      <w:r w:rsidRPr="004360CE">
        <w:t>.</w:t>
      </w:r>
    </w:p>
    <w:p w:rsidR="004C3249" w:rsidRPr="004360CE" w:rsidRDefault="004C3249" w:rsidP="004C3249">
      <w:pPr>
        <w:widowControl w:val="0"/>
        <w:jc w:val="both"/>
      </w:pPr>
      <w:r w:rsidRPr="004360CE">
        <w:tab/>
        <w:t xml:space="preserve">В случае выявления в ходе </w:t>
      </w:r>
      <w:proofErr w:type="gramStart"/>
      <w:r w:rsidRPr="004360CE">
        <w:t>реализации Программы неэффективного использования средств бюджета</w:t>
      </w:r>
      <w:proofErr w:type="gramEnd"/>
      <w:r w:rsidRPr="004360CE">
        <w:t xml:space="preserve"> принимается решение о сокращении ее финансирования на очередной финансовый год и плановый период путем внесения изменений в Программу в установленном порядке.</w:t>
      </w: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Default="004C3249" w:rsidP="004C3249">
      <w:pPr>
        <w:widowControl w:val="0"/>
        <w:jc w:val="both"/>
      </w:pPr>
    </w:p>
    <w:p w:rsidR="004C3249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Default="004C3249" w:rsidP="004C3249"/>
    <w:p w:rsidR="004C3249" w:rsidRDefault="004C3249" w:rsidP="004C3249">
      <w:pPr>
        <w:ind w:left="3972" w:firstLine="708"/>
        <w:jc w:val="right"/>
        <w:rPr>
          <w:sz w:val="20"/>
          <w:szCs w:val="20"/>
        </w:rPr>
      </w:pPr>
      <w:r w:rsidRPr="004360C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4360CE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Программе </w:t>
      </w:r>
      <w:r w:rsidRPr="004360CE">
        <w:rPr>
          <w:sz w:val="20"/>
          <w:szCs w:val="20"/>
        </w:rPr>
        <w:t xml:space="preserve"> «Об утверждении  комплексной Программы Светлодольского </w:t>
      </w:r>
    </w:p>
    <w:p w:rsidR="004C3249" w:rsidRPr="004360CE" w:rsidRDefault="004C3249" w:rsidP="004C3249">
      <w:pPr>
        <w:ind w:left="3972" w:firstLine="708"/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сельсовета </w:t>
      </w:r>
      <w:r>
        <w:rPr>
          <w:sz w:val="20"/>
          <w:szCs w:val="20"/>
        </w:rPr>
        <w:t xml:space="preserve"> </w:t>
      </w:r>
      <w:r w:rsidRPr="004360CE">
        <w:rPr>
          <w:sz w:val="20"/>
          <w:szCs w:val="20"/>
        </w:rPr>
        <w:t>в сфере культуры на 2019-2021 годы»</w:t>
      </w:r>
    </w:p>
    <w:p w:rsidR="004C3249" w:rsidRDefault="004C3249" w:rsidP="004C3249">
      <w:pPr>
        <w:jc w:val="right"/>
      </w:pPr>
    </w:p>
    <w:p w:rsidR="004C3249" w:rsidRDefault="004C3249" w:rsidP="004C3249"/>
    <w:p w:rsidR="004C3249" w:rsidRPr="004360CE" w:rsidRDefault="004C3249" w:rsidP="004C3249">
      <w:r w:rsidRPr="004360CE">
        <w:t xml:space="preserve">Раздел </w:t>
      </w:r>
      <w:r w:rsidRPr="004360CE">
        <w:rPr>
          <w:lang w:val="en-US"/>
        </w:rPr>
        <w:t>I</w:t>
      </w:r>
      <w:r w:rsidRPr="004360CE">
        <w:t>. Подпрограмма «Кадровое обеспечение»</w:t>
      </w:r>
    </w:p>
    <w:p w:rsidR="004C3249" w:rsidRPr="004360CE" w:rsidRDefault="004C3249" w:rsidP="004C3249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2"/>
        <w:gridCol w:w="1134"/>
        <w:gridCol w:w="1134"/>
        <w:gridCol w:w="1134"/>
        <w:gridCol w:w="2694"/>
      </w:tblGrid>
      <w:tr w:rsidR="004C3249" w:rsidRPr="004360CE" w:rsidTr="001C1DDD">
        <w:trPr>
          <w:trHeight w:val="54"/>
          <w:tblCellSpacing w:w="0" w:type="dxa"/>
        </w:trPr>
        <w:tc>
          <w:tcPr>
            <w:tcW w:w="35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Финансовые затраты, тыс. руб.</w:t>
            </w:r>
          </w:p>
        </w:tc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Исполнители</w:t>
            </w:r>
          </w:p>
        </w:tc>
      </w:tr>
      <w:tr w:rsidR="004C3249" w:rsidRPr="004360CE" w:rsidTr="001C1DDD">
        <w:trPr>
          <w:trHeight w:val="72"/>
          <w:tblCellSpacing w:w="0" w:type="dxa"/>
        </w:trPr>
        <w:tc>
          <w:tcPr>
            <w:tcW w:w="35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2019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2020г.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2021 г.</w:t>
            </w: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</w:tr>
    </w:tbl>
    <w:p w:rsidR="004C3249" w:rsidRPr="004360CE" w:rsidRDefault="004C3249" w:rsidP="004C3249"/>
    <w:tbl>
      <w:tblPr>
        <w:tblW w:w="96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3"/>
        <w:gridCol w:w="1162"/>
        <w:gridCol w:w="1162"/>
        <w:gridCol w:w="1132"/>
        <w:gridCol w:w="2763"/>
      </w:tblGrid>
      <w:tr w:rsidR="004C3249" w:rsidRPr="004360CE" w:rsidTr="001C1DDD">
        <w:trPr>
          <w:trHeight w:val="2182"/>
          <w:tblCellSpacing w:w="0" w:type="dxa"/>
        </w:trPr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1.  Различные формы  повышения квалификации для руководителей и работников отрасли: курсы повышения квалификации, переподготовка, стажировка,  дистанционное обучение.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8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8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8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 xml:space="preserve">Администрация  Светлодольского сельсовета, учреждения культуры. </w:t>
            </w:r>
          </w:p>
        </w:tc>
      </w:tr>
      <w:tr w:rsidR="004C3249" w:rsidRPr="004360CE" w:rsidTr="001C1DDD">
        <w:trPr>
          <w:trHeight w:val="1265"/>
          <w:tblCellSpacing w:w="0" w:type="dxa"/>
        </w:trPr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 xml:space="preserve">2. Оказание адресной материальной помощи ветеранам творческих профессий и мастерам традиционной народной культуры, работникам отрасли и ветеранам труда. 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Отдел культуры Администрации  Белозерского района, органы местного самоуправления</w:t>
            </w:r>
          </w:p>
        </w:tc>
      </w:tr>
      <w:tr w:rsidR="004C3249" w:rsidRPr="004360CE" w:rsidTr="001C1DDD">
        <w:trPr>
          <w:trHeight w:val="227"/>
          <w:tblCellSpacing w:w="0" w:type="dxa"/>
        </w:trPr>
        <w:tc>
          <w:tcPr>
            <w:tcW w:w="3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Итого: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10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10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</w:tr>
    </w:tbl>
    <w:p w:rsidR="004C3249" w:rsidRPr="004360CE" w:rsidRDefault="004C3249" w:rsidP="004C3249"/>
    <w:p w:rsidR="004C3249" w:rsidRPr="004360CE" w:rsidRDefault="004C3249" w:rsidP="004C3249">
      <w:pPr>
        <w:sectPr w:rsidR="004C3249" w:rsidRPr="004360CE">
          <w:pgSz w:w="11906" w:h="16838"/>
          <w:pgMar w:top="1134" w:right="851" w:bottom="851" w:left="1701" w:header="709" w:footer="709" w:gutter="0"/>
          <w:cols w:space="720"/>
        </w:sectPr>
      </w:pPr>
      <w:r w:rsidRPr="004360CE">
        <w:t>Всего по подпрограмме: 30 тыс. руб.</w:t>
      </w: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r w:rsidRPr="004360CE">
        <w:t xml:space="preserve">Раздел </w:t>
      </w:r>
      <w:r w:rsidRPr="004360CE">
        <w:rPr>
          <w:lang w:val="en-US"/>
        </w:rPr>
        <w:t>II</w:t>
      </w:r>
      <w:r w:rsidRPr="004360CE">
        <w:rPr>
          <w:color w:val="FF0000"/>
        </w:rPr>
        <w:t>.</w:t>
      </w:r>
      <w:r w:rsidRPr="004360CE">
        <w:t xml:space="preserve"> Подпрограмма «Сохранение самодеятельного художественного, традиционного народного творчества, национальных культур и развитие культурно-досуговой деятельности»</w:t>
      </w:r>
    </w:p>
    <w:p w:rsidR="004C3249" w:rsidRPr="004360CE" w:rsidRDefault="004C3249" w:rsidP="004C3249"/>
    <w:tbl>
      <w:tblPr>
        <w:tblW w:w="500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6"/>
        <w:gridCol w:w="1290"/>
        <w:gridCol w:w="1134"/>
        <w:gridCol w:w="1010"/>
        <w:gridCol w:w="2927"/>
      </w:tblGrid>
      <w:tr w:rsidR="004C3249" w:rsidRPr="004360CE" w:rsidTr="001C1DDD">
        <w:trPr>
          <w:trHeight w:val="45"/>
          <w:tblCellSpacing w:w="0" w:type="dxa"/>
        </w:trPr>
        <w:tc>
          <w:tcPr>
            <w:tcW w:w="1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Наименование мероприятия</w:t>
            </w:r>
          </w:p>
        </w:tc>
        <w:tc>
          <w:tcPr>
            <w:tcW w:w="17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Финансовые затраты, тыс. руб.</w:t>
            </w:r>
          </w:p>
        </w:tc>
        <w:tc>
          <w:tcPr>
            <w:tcW w:w="15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Исполнители</w:t>
            </w:r>
          </w:p>
        </w:tc>
      </w:tr>
      <w:tr w:rsidR="004C3249" w:rsidRPr="004360CE" w:rsidTr="001C1DDD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2019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2020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2021 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</w:tr>
      <w:tr w:rsidR="004C3249" w:rsidRPr="004360CE" w:rsidTr="001C1DDD">
        <w:trPr>
          <w:trHeight w:val="1050"/>
          <w:tblCellSpacing w:w="0" w:type="dxa"/>
        </w:trPr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1. Проведение  мероприятий, смотров и конкурсов по традиционной народной культуре, народному художественному и декоративно-прикладному творчеству, по  культурно-досуговой деятельности.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15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15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rHeight w:val="975"/>
          <w:tblCellSpacing w:w="0" w:type="dxa"/>
        </w:trPr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2. Проведение мероприятий по воспитанию патриотизма, ориентации общества на нравственные идеалы и ценности национальной культуры.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3. Формирование позитивного образа Светлодольского сельсовета  посредством участия лучших творческих коллективов, отдельных исполнителей, мастеров декоративно-прикладного искусства, народных художественных промыслов и ремёсел в зональных и  региональных,  конкурсах, фестивалях и выставках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4.Поддержка творческих самодеятельных коллективов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highlight w:val="yellow"/>
                <w:lang w:eastAsia="en-US"/>
              </w:rPr>
            </w:pPr>
            <w:r w:rsidRPr="004360CE">
              <w:t>5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5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Итого: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30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30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</w:tr>
    </w:tbl>
    <w:p w:rsidR="004C3249" w:rsidRPr="004360CE" w:rsidRDefault="004C3249" w:rsidP="004C3249">
      <w:r w:rsidRPr="004360CE">
        <w:t>Всего по подпрограмме: 90,0  тыс. руб.</w:t>
      </w:r>
    </w:p>
    <w:p w:rsidR="004C3249" w:rsidRPr="004360CE" w:rsidRDefault="004C3249" w:rsidP="004C3249"/>
    <w:p w:rsidR="004C3249" w:rsidRPr="004360CE" w:rsidRDefault="004C3249" w:rsidP="004C3249"/>
    <w:p w:rsidR="004C3249" w:rsidRPr="004360CE" w:rsidRDefault="004C3249" w:rsidP="004C3249"/>
    <w:p w:rsidR="004C3249" w:rsidRPr="004360CE" w:rsidRDefault="004C3249" w:rsidP="004C3249">
      <w:r w:rsidRPr="004360CE">
        <w:t xml:space="preserve">Раздел </w:t>
      </w:r>
      <w:r w:rsidRPr="004360CE">
        <w:rPr>
          <w:lang w:val="en-US"/>
        </w:rPr>
        <w:t>III</w:t>
      </w:r>
      <w:r w:rsidRPr="004360CE">
        <w:t>. Подпрограмма «Совершенствование и развитие библиотечно-информационной деятельности»</w:t>
      </w:r>
    </w:p>
    <w:p w:rsidR="004C3249" w:rsidRPr="004360CE" w:rsidRDefault="004C3249" w:rsidP="004C324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3"/>
        <w:gridCol w:w="1290"/>
        <w:gridCol w:w="1278"/>
        <w:gridCol w:w="1148"/>
        <w:gridCol w:w="2796"/>
      </w:tblGrid>
      <w:tr w:rsidR="004C3249" w:rsidRPr="004360CE" w:rsidTr="001C1DDD">
        <w:trPr>
          <w:trHeight w:val="45"/>
          <w:tblCellSpacing w:w="0" w:type="dxa"/>
        </w:trPr>
        <w:tc>
          <w:tcPr>
            <w:tcW w:w="160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Наименование мероприятия</w:t>
            </w:r>
          </w:p>
        </w:tc>
        <w:tc>
          <w:tcPr>
            <w:tcW w:w="19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Финансовые затраты, тыс. руб.</w:t>
            </w:r>
          </w:p>
        </w:tc>
        <w:tc>
          <w:tcPr>
            <w:tcW w:w="14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Исполнители</w:t>
            </w:r>
          </w:p>
        </w:tc>
      </w:tr>
      <w:tr w:rsidR="004C3249" w:rsidRPr="004360CE" w:rsidTr="001C1DDD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2019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2020 г.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2021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</w:tr>
      <w:tr w:rsidR="004C3249" w:rsidRPr="004360CE" w:rsidTr="001C1DDD">
        <w:trPr>
          <w:tblCellSpacing w:w="0" w:type="dxa"/>
        </w:trPr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1. Комплектование фондов  библиотеки.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10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13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rHeight w:val="195"/>
          <w:tblCellSpacing w:w="0" w:type="dxa"/>
        </w:trPr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 xml:space="preserve">2. Компьютеризация библиотеки. Развитие информационно-ресурсного центра.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12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12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3. Обеспечение доступа различных слоёв населения к оперативной информации. (Оформление подписки на периодические издания)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11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11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11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4.Стимулирование читательской активности (проведение конкурсов среди читателей)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Итого: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14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38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39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</w:tr>
    </w:tbl>
    <w:p w:rsidR="004C3249" w:rsidRPr="004360CE" w:rsidRDefault="004C3249" w:rsidP="004C3249">
      <w:r w:rsidRPr="004360CE">
        <w:t>Всего по подпрограмме:     91,0 тыс. руб.</w:t>
      </w:r>
    </w:p>
    <w:p w:rsidR="004C3249" w:rsidRPr="004360CE" w:rsidRDefault="004C3249" w:rsidP="004C3249"/>
    <w:p w:rsidR="004C3249" w:rsidRPr="004360CE" w:rsidRDefault="004C3249" w:rsidP="004C3249">
      <w:r w:rsidRPr="004360CE">
        <w:t xml:space="preserve">Раздел </w:t>
      </w:r>
      <w:r w:rsidRPr="004360CE">
        <w:rPr>
          <w:lang w:val="en-US"/>
        </w:rPr>
        <w:t>IV</w:t>
      </w:r>
      <w:r w:rsidRPr="004360CE">
        <w:t>. Подпрограмма «Материально-техническое обеспечение деятельности в сфере культуры и искусства»</w:t>
      </w:r>
    </w:p>
    <w:p w:rsidR="004C3249" w:rsidRPr="004360CE" w:rsidRDefault="004C3249" w:rsidP="004C3249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2"/>
        <w:gridCol w:w="1270"/>
        <w:gridCol w:w="1267"/>
        <w:gridCol w:w="1002"/>
        <w:gridCol w:w="2884"/>
      </w:tblGrid>
      <w:tr w:rsidR="004C3249" w:rsidRPr="004360CE" w:rsidTr="001C1DDD">
        <w:trPr>
          <w:trHeight w:val="45"/>
          <w:tblCellSpacing w:w="0" w:type="dxa"/>
        </w:trPr>
        <w:tc>
          <w:tcPr>
            <w:tcW w:w="16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Наименование мероприятия</w:t>
            </w:r>
          </w:p>
        </w:tc>
        <w:tc>
          <w:tcPr>
            <w:tcW w:w="18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Финансовые затраты, тыс. руб.</w:t>
            </w:r>
          </w:p>
        </w:tc>
        <w:tc>
          <w:tcPr>
            <w:tcW w:w="15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Исполнители</w:t>
            </w:r>
          </w:p>
        </w:tc>
      </w:tr>
      <w:tr w:rsidR="004C3249" w:rsidRPr="004360CE" w:rsidTr="001C1DDD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2019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2020 г.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249" w:rsidRPr="004360CE" w:rsidRDefault="004C3249" w:rsidP="001C1DDD">
            <w:r w:rsidRPr="004360CE">
              <w:t>2021 г.</w:t>
            </w:r>
          </w:p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249" w:rsidRPr="004360CE" w:rsidRDefault="004C3249" w:rsidP="001C1DDD">
            <w:pPr>
              <w:rPr>
                <w:lang w:eastAsia="en-US"/>
              </w:rPr>
            </w:pPr>
          </w:p>
        </w:tc>
      </w:tr>
      <w:tr w:rsidR="004C3249" w:rsidRPr="004360CE" w:rsidTr="001C1DDD">
        <w:trPr>
          <w:tblCellSpacing w:w="0" w:type="dxa"/>
        </w:trPr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lastRenderedPageBreak/>
              <w:t xml:space="preserve">1. Приобретение для учреждений культуры  и творческих коллективов </w:t>
            </w:r>
            <w:proofErr w:type="spellStart"/>
            <w:r w:rsidRPr="004360CE">
              <w:t>свет</w:t>
            </w:r>
            <w:proofErr w:type="gramStart"/>
            <w:r w:rsidRPr="004360CE">
              <w:t>о</w:t>
            </w:r>
            <w:proofErr w:type="spellEnd"/>
            <w:r w:rsidRPr="004360CE">
              <w:t>-</w:t>
            </w:r>
            <w:proofErr w:type="gramEnd"/>
            <w:r w:rsidRPr="004360CE">
              <w:t xml:space="preserve"> и </w:t>
            </w:r>
            <w:proofErr w:type="spellStart"/>
            <w:r w:rsidRPr="004360CE">
              <w:t>звукотехнического</w:t>
            </w:r>
            <w:proofErr w:type="spellEnd"/>
            <w:r w:rsidRPr="004360CE">
              <w:t>, сценического и аудиовизуального оборудования, инструментов, костюмов, реквизита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2.Обновление мебели (столы, стулья, книжные витрины)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0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15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15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3.Текущий и капитальный ремонт  учреждений культуры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0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200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200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  <w:tr w:rsidR="004C3249" w:rsidRPr="004360CE" w:rsidTr="001C1DDD">
        <w:trPr>
          <w:tblCellSpacing w:w="0" w:type="dxa"/>
        </w:trPr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Итого: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0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235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235</w:t>
            </w:r>
          </w:p>
        </w:tc>
        <w:tc>
          <w:tcPr>
            <w:tcW w:w="1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49" w:rsidRPr="004360CE" w:rsidRDefault="004C3249" w:rsidP="001C1DDD">
            <w:pPr>
              <w:spacing w:line="276" w:lineRule="auto"/>
              <w:rPr>
                <w:lang w:eastAsia="en-US"/>
              </w:rPr>
            </w:pPr>
            <w:r w:rsidRPr="004360CE">
              <w:t>Администрация Светлодольского Сельсовета, МКУК  «Светлодольское КСДО».</w:t>
            </w:r>
          </w:p>
        </w:tc>
      </w:tr>
    </w:tbl>
    <w:p w:rsidR="004C3249" w:rsidRPr="004360CE" w:rsidRDefault="004C3249" w:rsidP="004C3249">
      <w:r w:rsidRPr="004360CE">
        <w:t>Всего по подпрограммам: 470,0 тыс. руб.</w:t>
      </w:r>
    </w:p>
    <w:p w:rsidR="004C3249" w:rsidRPr="004360CE" w:rsidRDefault="004C3249" w:rsidP="004C3249"/>
    <w:p w:rsidR="004C3249" w:rsidRDefault="004C3249" w:rsidP="004C3249">
      <w:pPr>
        <w:widowControl w:val="0"/>
        <w:tabs>
          <w:tab w:val="left" w:pos="7590"/>
        </w:tabs>
        <w:jc w:val="both"/>
      </w:pPr>
    </w:p>
    <w:p w:rsidR="004C3249" w:rsidRPr="004360CE" w:rsidRDefault="004C3249" w:rsidP="004C3249">
      <w:pPr>
        <w:widowControl w:val="0"/>
        <w:tabs>
          <w:tab w:val="left" w:pos="7590"/>
        </w:tabs>
        <w:jc w:val="both"/>
      </w:pPr>
      <w:r w:rsidRPr="004360CE">
        <w:t>Заместитель Главы Светлодольского сельсовета</w:t>
      </w:r>
      <w:r w:rsidRPr="004360CE">
        <w:tab/>
        <w:t>Н. С. Якушева</w:t>
      </w: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widowControl w:val="0"/>
        <w:jc w:val="both"/>
      </w:pPr>
    </w:p>
    <w:p w:rsidR="004C3249" w:rsidRPr="004360CE" w:rsidRDefault="004C3249" w:rsidP="004C3249">
      <w:pPr>
        <w:rPr>
          <w:rFonts w:ascii="Calibri" w:eastAsia="Calibri" w:hAnsi="Calibri"/>
          <w:sz w:val="22"/>
          <w:szCs w:val="22"/>
          <w:lang w:eastAsia="en-US"/>
        </w:rPr>
      </w:pPr>
    </w:p>
    <w:p w:rsidR="004C3249" w:rsidRPr="004360CE" w:rsidRDefault="004C3249" w:rsidP="004C3249">
      <w:pPr>
        <w:rPr>
          <w:rFonts w:eastAsia="Calibri"/>
        </w:rPr>
      </w:pPr>
    </w:p>
    <w:p w:rsidR="004C3249" w:rsidRPr="004360CE" w:rsidRDefault="004C3249" w:rsidP="004C3249">
      <w:pPr>
        <w:rPr>
          <w:rFonts w:eastAsia="Calibri"/>
        </w:rPr>
      </w:pPr>
    </w:p>
    <w:p w:rsidR="004C3249" w:rsidRPr="004360CE" w:rsidRDefault="004C3249" w:rsidP="004C3249">
      <w:pPr>
        <w:rPr>
          <w:rFonts w:eastAsia="Calibri"/>
        </w:rPr>
      </w:pPr>
    </w:p>
    <w:p w:rsidR="004C3249" w:rsidRPr="004360CE" w:rsidRDefault="004C3249" w:rsidP="004C3249"/>
    <w:p w:rsidR="004C3249" w:rsidRPr="004360CE" w:rsidRDefault="004C3249" w:rsidP="004C3249"/>
    <w:p w:rsidR="004C3249" w:rsidRPr="004360CE" w:rsidRDefault="004C3249" w:rsidP="004C3249"/>
    <w:p w:rsidR="004C3249" w:rsidRPr="004360CE" w:rsidRDefault="004C3249" w:rsidP="004C3249"/>
    <w:p w:rsidR="004C3249" w:rsidRPr="004360CE" w:rsidRDefault="004C3249" w:rsidP="004C3249"/>
    <w:p w:rsidR="004C3249" w:rsidRPr="004360CE" w:rsidRDefault="004C3249" w:rsidP="004C3249">
      <w:pPr>
        <w:rPr>
          <w:rFonts w:eastAsia="Calibri"/>
        </w:rPr>
      </w:pPr>
    </w:p>
    <w:p w:rsidR="00555A9A" w:rsidRPr="004C3249" w:rsidRDefault="00555A9A" w:rsidP="004C3249">
      <w:bookmarkStart w:id="0" w:name="_GoBack"/>
      <w:bookmarkEnd w:id="0"/>
    </w:p>
    <w:sectPr w:rsidR="00555A9A" w:rsidRPr="004C3249" w:rsidSect="0098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AE"/>
    <w:multiLevelType w:val="hybridMultilevel"/>
    <w:tmpl w:val="B83C7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1BEA"/>
    <w:multiLevelType w:val="hybridMultilevel"/>
    <w:tmpl w:val="787E01B6"/>
    <w:lvl w:ilvl="0" w:tplc="A0FC779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5A77C6"/>
    <w:multiLevelType w:val="hybridMultilevel"/>
    <w:tmpl w:val="577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103CB"/>
    <w:multiLevelType w:val="hybridMultilevel"/>
    <w:tmpl w:val="762E2B8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12483"/>
    <w:multiLevelType w:val="hybridMultilevel"/>
    <w:tmpl w:val="9D82EABE"/>
    <w:lvl w:ilvl="0" w:tplc="BD2E43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05429"/>
    <w:multiLevelType w:val="hybridMultilevel"/>
    <w:tmpl w:val="C132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3317F"/>
    <w:multiLevelType w:val="hybridMultilevel"/>
    <w:tmpl w:val="324865BC"/>
    <w:lvl w:ilvl="0" w:tplc="BD2E4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CC"/>
    <w:rsid w:val="004C3249"/>
    <w:rsid w:val="00555A9A"/>
    <w:rsid w:val="00637194"/>
    <w:rsid w:val="00982454"/>
    <w:rsid w:val="00A6192E"/>
    <w:rsid w:val="00F3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2397</Words>
  <Characters>13668</Characters>
  <Application>Microsoft Office Word</Application>
  <DocSecurity>0</DocSecurity>
  <Lines>113</Lines>
  <Paragraphs>32</Paragraphs>
  <ScaleCrop>false</ScaleCrop>
  <Company>Home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Windows User</cp:lastModifiedBy>
  <cp:revision>2</cp:revision>
  <dcterms:created xsi:type="dcterms:W3CDTF">2019-05-19T14:54:00Z</dcterms:created>
  <dcterms:modified xsi:type="dcterms:W3CDTF">2019-05-19T14:54:00Z</dcterms:modified>
</cp:coreProperties>
</file>