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42"/>
        <w:gridCol w:w="2407"/>
        <w:gridCol w:w="1989"/>
        <w:gridCol w:w="1989"/>
        <w:gridCol w:w="1989"/>
      </w:tblGrid>
      <w:tr w:rsidR="00ED6895" w:rsidRPr="00ED6895" w:rsidTr="00ED6895">
        <w:trPr>
          <w:trHeight w:val="240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</w:tr>
      <w:tr w:rsidR="00ED6895" w:rsidRPr="00ED6895" w:rsidTr="00ED6895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КОДЫ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r w:rsidRPr="00ED6895">
              <w:t>на 1 июля 2020 г.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Форма по ОКУД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0503117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01.07.2020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Наименование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04175956</w:t>
            </w:r>
          </w:p>
        </w:tc>
      </w:tr>
      <w:tr w:rsidR="00ED6895" w:rsidRPr="00ED6895" w:rsidTr="00ED6895">
        <w:trPr>
          <w:trHeight w:val="319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ED6895" w:rsidRPr="00ED6895" w:rsidRDefault="00ED6895">
            <w:r w:rsidRPr="00ED6895">
              <w:t>Администрация Светлодольского сельсовет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Глава по БК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099</w:t>
            </w:r>
          </w:p>
        </w:tc>
      </w:tr>
      <w:tr w:rsidR="00ED6895" w:rsidRPr="00ED6895" w:rsidTr="00ED6895">
        <w:trPr>
          <w:trHeight w:val="319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ED6895" w:rsidRPr="00ED6895" w:rsidRDefault="00ED6895">
            <w:r w:rsidRPr="00ED6895">
              <w:t>Бюджет сельских  поселений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37604466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>
            <w:r w:rsidRPr="00ED6895"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по ОКЕИ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383</w:t>
            </w:r>
          </w:p>
        </w:tc>
      </w:tr>
      <w:tr w:rsidR="00ED6895" w:rsidRPr="00ED6895" w:rsidTr="00ED6895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ED6895" w:rsidRPr="00ED6895" w:rsidTr="00ED6895">
        <w:trPr>
          <w:trHeight w:val="269"/>
        </w:trPr>
        <w:tc>
          <w:tcPr>
            <w:tcW w:w="5320" w:type="dxa"/>
            <w:vMerge w:val="restart"/>
            <w:hideMark/>
          </w:tcPr>
          <w:p w:rsidR="00ED6895" w:rsidRPr="00ED6895" w:rsidRDefault="00ED6895" w:rsidP="00ED6895">
            <w:r w:rsidRPr="00ED6895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ED6895" w:rsidRPr="00ED6895" w:rsidRDefault="00ED6895" w:rsidP="00ED6895">
            <w:r w:rsidRPr="00ED6895"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ED6895" w:rsidRPr="00ED6895" w:rsidRDefault="00ED6895" w:rsidP="00ED6895">
            <w:r w:rsidRPr="00ED6895"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D6895" w:rsidRPr="00ED6895" w:rsidRDefault="00ED6895" w:rsidP="00ED6895">
            <w:r w:rsidRPr="00ED6895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D6895" w:rsidRPr="00ED6895" w:rsidRDefault="00ED6895" w:rsidP="00ED6895">
            <w:r w:rsidRPr="00ED6895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D6895" w:rsidRPr="00ED6895" w:rsidRDefault="00ED6895" w:rsidP="00ED6895">
            <w:r w:rsidRPr="00ED6895">
              <w:t>Неисполненные назначения</w:t>
            </w:r>
          </w:p>
        </w:tc>
      </w:tr>
      <w:tr w:rsidR="00ED6895" w:rsidRPr="00ED6895" w:rsidTr="00ED6895">
        <w:trPr>
          <w:trHeight w:val="269"/>
        </w:trPr>
        <w:tc>
          <w:tcPr>
            <w:tcW w:w="5320" w:type="dxa"/>
            <w:vMerge/>
            <w:hideMark/>
          </w:tcPr>
          <w:p w:rsidR="00ED6895" w:rsidRPr="00ED6895" w:rsidRDefault="00ED6895"/>
        </w:tc>
        <w:tc>
          <w:tcPr>
            <w:tcW w:w="1400" w:type="dxa"/>
            <w:vMerge/>
            <w:hideMark/>
          </w:tcPr>
          <w:p w:rsidR="00ED6895" w:rsidRPr="00ED6895" w:rsidRDefault="00ED6895"/>
        </w:tc>
        <w:tc>
          <w:tcPr>
            <w:tcW w:w="252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</w:tr>
      <w:tr w:rsidR="00ED6895" w:rsidRPr="00ED6895" w:rsidTr="00ED6895">
        <w:trPr>
          <w:trHeight w:val="285"/>
        </w:trPr>
        <w:tc>
          <w:tcPr>
            <w:tcW w:w="5320" w:type="dxa"/>
            <w:vMerge/>
            <w:hideMark/>
          </w:tcPr>
          <w:p w:rsidR="00ED6895" w:rsidRPr="00ED6895" w:rsidRDefault="00ED6895"/>
        </w:tc>
        <w:tc>
          <w:tcPr>
            <w:tcW w:w="1400" w:type="dxa"/>
            <w:vMerge/>
            <w:hideMark/>
          </w:tcPr>
          <w:p w:rsidR="00ED6895" w:rsidRPr="00ED6895" w:rsidRDefault="00ED6895"/>
        </w:tc>
        <w:tc>
          <w:tcPr>
            <w:tcW w:w="252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</w:tr>
      <w:tr w:rsidR="00ED6895" w:rsidRPr="00ED6895" w:rsidTr="00ED6895">
        <w:trPr>
          <w:trHeight w:val="285"/>
        </w:trPr>
        <w:tc>
          <w:tcPr>
            <w:tcW w:w="5320" w:type="dxa"/>
            <w:noWrap/>
            <w:hideMark/>
          </w:tcPr>
          <w:p w:rsidR="00ED6895" w:rsidRPr="00ED6895" w:rsidRDefault="00ED6895" w:rsidP="00ED6895">
            <w:r w:rsidRPr="00ED6895">
              <w:t>1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2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</w:t>
            </w:r>
          </w:p>
        </w:tc>
      </w:tr>
      <w:tr w:rsidR="00ED6895" w:rsidRPr="00ED6895" w:rsidTr="00ED6895">
        <w:trPr>
          <w:trHeight w:val="34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>Доходы бюджета - всего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x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6 729 921,00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2 888 122,27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6 344 593,78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>в том числе: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099 1 00 00000 00 0000 000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300 000,00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71 079,01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228 920,99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099 1 11 00000 00 0000 000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280 000,00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52 818,36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227 181,64</w:t>
            </w:r>
          </w:p>
        </w:tc>
      </w:tr>
      <w:tr w:rsidR="00ED6895" w:rsidRPr="00ED6895" w:rsidTr="00ED6895">
        <w:trPr>
          <w:trHeight w:val="13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099 1 11 05000 00 0000 120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280 000,00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52 818,36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227 181,64</w:t>
            </w:r>
          </w:p>
        </w:tc>
      </w:tr>
      <w:tr w:rsidR="00ED6895" w:rsidRPr="00ED6895" w:rsidTr="00ED6895">
        <w:trPr>
          <w:trHeight w:val="11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</w:t>
            </w:r>
            <w:proofErr w:type="gramStart"/>
            <w:r w:rsidRPr="00ED689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099 1 11 05020 00 0000 120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280 000,00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52 818,36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227 181,64</w:t>
            </w:r>
          </w:p>
        </w:tc>
      </w:tr>
      <w:tr w:rsidR="00ED6895" w:rsidRPr="00ED6895" w:rsidTr="00ED6895">
        <w:trPr>
          <w:trHeight w:val="11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  <w:proofErr w:type="gramStart"/>
            <w:r w:rsidRPr="00ED689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099 1 11 05025 10 0000 120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280 000,00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52 818,36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227 181,64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099 1 13 00000 00 0000 000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18 260,65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1 739,35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099 1 13 01000 00 0000 130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18 260,65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1 739,35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099 1 13 01990 00 0000 130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18 260,65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1 739,35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099 1 13 01995 10 0000 130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18 260,65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1 739,35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099 2 00 00000 00 0000 000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5 221 921,00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2 412 463,00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2 809 458,00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5 221 921,00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2 412 463,00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2 809 458,00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099 2 02 10000 00 0000 150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4 978 000,00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2 240 262,00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2 737 738,00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099 2 02 15001 00 0000 150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255 000,00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122 738,00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132 262,00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099 2 02 15001 10 0000 150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255 000,00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122 738,00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132 262,00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099 2 02 15002 00 0000 150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4 723 000,00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2 117 524,00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2 605 476,00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099 2 02 15002 10 0000 150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4 723 000,00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2 117 524,00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2 605 476,00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099 2 02 20000 00 0000 150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099 2 02 29999 00 0000 150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099 2 02 29999 10 0000 150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099 2 02 30000 00 0000 150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135 221,00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63 501,00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71 720,00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099 2 02 30024 00 0000 150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50 021,00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20 901,00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29 120,00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099 2 02 30024 10 0000 150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50 021,00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20 901,00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29 120,00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099 2 02 35118 00 0000 150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85 200,00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099 2 02 35118 10 0000 150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85 200,00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503 000,00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215 167,13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267 542,90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503 000,00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215 167,13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267 542,90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503 000,00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215 167,13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267 542,90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216 350,45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101 942,05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114 408,40</w:t>
            </w:r>
          </w:p>
        </w:tc>
      </w:tr>
      <w:tr w:rsidR="00ED6895" w:rsidRPr="00ED6895" w:rsidTr="00ED6895">
        <w:trPr>
          <w:trHeight w:val="181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216 350,45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101 942,05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114 408,40</w:t>
            </w:r>
          </w:p>
        </w:tc>
      </w:tr>
      <w:tr w:rsidR="00ED6895" w:rsidRPr="00ED6895" w:rsidTr="00ED6895">
        <w:trPr>
          <w:trHeight w:val="20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D6895">
              <w:t>инжекторных</w:t>
            </w:r>
            <w:proofErr w:type="spellEnd"/>
            <w:r w:rsidRPr="00ED689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1 248,84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666,99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581,85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285 400,71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132 848,06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152 552,65</w:t>
            </w:r>
          </w:p>
        </w:tc>
      </w:tr>
      <w:tr w:rsidR="00ED6895" w:rsidRPr="00ED6895" w:rsidTr="00ED6895">
        <w:trPr>
          <w:trHeight w:val="181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D6895">
              <w:lastRenderedPageBreak/>
              <w:t>Федерации)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285 400,71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132 848,06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152 552,65</w:t>
            </w:r>
          </w:p>
        </w:tc>
      </w:tr>
      <w:tr w:rsidR="00ED6895" w:rsidRPr="00ED6895" w:rsidTr="00ED6895">
        <w:trPr>
          <w:trHeight w:val="11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-20 289,97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181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-20 289,97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705 000,00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189 413,13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541 329,98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32 000,00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17 393,87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14 629,24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32 000,00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17 393,87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14 629,24</w:t>
            </w:r>
          </w:p>
        </w:tc>
      </w:tr>
      <w:tr w:rsidR="00ED6895" w:rsidRPr="00ED6895" w:rsidTr="00ED6895">
        <w:trPr>
          <w:trHeight w:val="15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</w:t>
            </w:r>
            <w:proofErr w:type="gramStart"/>
            <w:r w:rsidRPr="00ED689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32 000,00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17 380,65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14 629,24</w:t>
            </w:r>
          </w:p>
        </w:tc>
      </w:tr>
      <w:tr w:rsidR="00ED6895" w:rsidRPr="00ED6895" w:rsidTr="00ED6895">
        <w:trPr>
          <w:trHeight w:val="15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  <w:proofErr w:type="gramStart"/>
            <w:r w:rsidRPr="00ED689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32 000,00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17 370,76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14 629,24</w:t>
            </w:r>
          </w:p>
        </w:tc>
      </w:tr>
      <w:tr w:rsidR="00ED6895" w:rsidRPr="00ED6895" w:rsidTr="00ED6895">
        <w:trPr>
          <w:trHeight w:val="13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0,98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15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8,91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13,22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11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  <w:proofErr w:type="gramStart"/>
            <w:r w:rsidRPr="00ED689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3,22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11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182 1 01 02030 01 3000 110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68 000,00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72 799,50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68 000,00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72 799,50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68 000,00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72 799,50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  <w:proofErr w:type="gramStart"/>
            <w:r w:rsidRPr="00ED6895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68 000,00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71 449,50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1 350,00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605 000,00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99 219,76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526 700,74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90 000,00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61 470,67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29 142,62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90 000,00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61 470,67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29 142,62</w:t>
            </w:r>
          </w:p>
        </w:tc>
      </w:tr>
      <w:tr w:rsidR="00ED6895" w:rsidRPr="00ED6895" w:rsidTr="00ED6895">
        <w:trPr>
          <w:trHeight w:val="114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  <w:proofErr w:type="gramStart"/>
            <w:r w:rsidRPr="00ED689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90 000,00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60 857,38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29 142,62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613,29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515 000,00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37 749,09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497 558,12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19 595,00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19 595,00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</w:t>
            </w:r>
            <w:proofErr w:type="gramStart"/>
            <w:r w:rsidRPr="00ED6895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19 595,00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515 000,00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18 154,09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497 558,12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515 000,00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18 154,09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497 558,12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lastRenderedPageBreak/>
              <w:t xml:space="preserve">  </w:t>
            </w:r>
            <w:proofErr w:type="gramStart"/>
            <w:r w:rsidRPr="00ED6895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515 000,00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17 441,88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497 558,12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 w:rsidP="00ED6895">
            <w:r w:rsidRPr="00ED6895"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010</w:t>
            </w:r>
          </w:p>
        </w:tc>
        <w:tc>
          <w:tcPr>
            <w:tcW w:w="2520" w:type="dxa"/>
            <w:noWrap/>
            <w:hideMark/>
          </w:tcPr>
          <w:p w:rsidR="00ED6895" w:rsidRPr="00ED6895" w:rsidRDefault="00ED6895" w:rsidP="00ED6895">
            <w:r w:rsidRPr="00ED6895"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712,21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</w:tbl>
    <w:p w:rsidR="00635CA4" w:rsidRDefault="00635CA4" w:rsidP="00ED6895"/>
    <w:p w:rsidR="00ED6895" w:rsidRDefault="00ED6895" w:rsidP="00ED68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0"/>
        <w:gridCol w:w="1319"/>
        <w:gridCol w:w="2641"/>
        <w:gridCol w:w="1952"/>
        <w:gridCol w:w="1952"/>
        <w:gridCol w:w="1952"/>
      </w:tblGrid>
      <w:tr w:rsidR="00ED6895" w:rsidRPr="00ED6895" w:rsidTr="00ED6895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 xml:space="preserve">              Форма 0503117  с.2</w:t>
            </w:r>
          </w:p>
        </w:tc>
      </w:tr>
      <w:tr w:rsidR="00ED6895" w:rsidRPr="00ED6895" w:rsidTr="00ED6895">
        <w:trPr>
          <w:trHeight w:val="282"/>
        </w:trPr>
        <w:tc>
          <w:tcPr>
            <w:tcW w:w="5320" w:type="dxa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pPr>
              <w:rPr>
                <w:b/>
                <w:bCs/>
              </w:rPr>
            </w:pPr>
            <w:r w:rsidRPr="00ED6895">
              <w:rPr>
                <w:b/>
                <w:bCs/>
              </w:rPr>
              <w:t> </w:t>
            </w:r>
          </w:p>
        </w:tc>
      </w:tr>
      <w:tr w:rsidR="00ED6895" w:rsidRPr="00ED6895" w:rsidTr="00ED6895">
        <w:trPr>
          <w:trHeight w:val="269"/>
        </w:trPr>
        <w:tc>
          <w:tcPr>
            <w:tcW w:w="5320" w:type="dxa"/>
            <w:vMerge w:val="restart"/>
            <w:hideMark/>
          </w:tcPr>
          <w:p w:rsidR="00ED6895" w:rsidRPr="00ED6895" w:rsidRDefault="00ED6895" w:rsidP="00ED6895">
            <w:r w:rsidRPr="00ED6895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ED6895" w:rsidRPr="00ED6895" w:rsidRDefault="00ED6895" w:rsidP="00ED6895">
            <w:r w:rsidRPr="00ED6895"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ED6895" w:rsidRPr="00ED6895" w:rsidRDefault="00ED6895" w:rsidP="00ED6895">
            <w:r w:rsidRPr="00ED6895"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D6895" w:rsidRPr="00ED6895" w:rsidRDefault="00ED6895" w:rsidP="00ED6895">
            <w:r w:rsidRPr="00ED6895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D6895" w:rsidRPr="00ED6895" w:rsidRDefault="00ED6895" w:rsidP="00ED6895">
            <w:r w:rsidRPr="00ED6895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D6895" w:rsidRPr="00ED6895" w:rsidRDefault="00ED6895" w:rsidP="00ED6895">
            <w:r w:rsidRPr="00ED6895">
              <w:t>Неисполненные назначения</w:t>
            </w:r>
          </w:p>
        </w:tc>
      </w:tr>
      <w:tr w:rsidR="00ED6895" w:rsidRPr="00ED6895" w:rsidTr="00ED6895">
        <w:trPr>
          <w:trHeight w:val="269"/>
        </w:trPr>
        <w:tc>
          <w:tcPr>
            <w:tcW w:w="5320" w:type="dxa"/>
            <w:vMerge/>
            <w:hideMark/>
          </w:tcPr>
          <w:p w:rsidR="00ED6895" w:rsidRPr="00ED6895" w:rsidRDefault="00ED6895"/>
        </w:tc>
        <w:tc>
          <w:tcPr>
            <w:tcW w:w="1400" w:type="dxa"/>
            <w:vMerge/>
            <w:hideMark/>
          </w:tcPr>
          <w:p w:rsidR="00ED6895" w:rsidRPr="00ED6895" w:rsidRDefault="00ED6895"/>
        </w:tc>
        <w:tc>
          <w:tcPr>
            <w:tcW w:w="282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</w:tr>
      <w:tr w:rsidR="00ED6895" w:rsidRPr="00ED6895" w:rsidTr="00ED6895">
        <w:trPr>
          <w:trHeight w:val="269"/>
        </w:trPr>
        <w:tc>
          <w:tcPr>
            <w:tcW w:w="5320" w:type="dxa"/>
            <w:vMerge/>
            <w:hideMark/>
          </w:tcPr>
          <w:p w:rsidR="00ED6895" w:rsidRPr="00ED6895" w:rsidRDefault="00ED6895"/>
        </w:tc>
        <w:tc>
          <w:tcPr>
            <w:tcW w:w="1400" w:type="dxa"/>
            <w:vMerge/>
            <w:hideMark/>
          </w:tcPr>
          <w:p w:rsidR="00ED6895" w:rsidRPr="00ED6895" w:rsidRDefault="00ED6895"/>
        </w:tc>
        <w:tc>
          <w:tcPr>
            <w:tcW w:w="282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  <w:tc>
          <w:tcPr>
            <w:tcW w:w="2080" w:type="dxa"/>
            <w:vMerge/>
            <w:hideMark/>
          </w:tcPr>
          <w:p w:rsidR="00ED6895" w:rsidRPr="00ED6895" w:rsidRDefault="00ED6895"/>
        </w:tc>
      </w:tr>
      <w:tr w:rsidR="00ED6895" w:rsidRPr="00ED6895" w:rsidTr="00ED6895">
        <w:trPr>
          <w:trHeight w:val="240"/>
        </w:trPr>
        <w:tc>
          <w:tcPr>
            <w:tcW w:w="5320" w:type="dxa"/>
            <w:noWrap/>
            <w:hideMark/>
          </w:tcPr>
          <w:p w:rsidR="00ED6895" w:rsidRPr="00ED6895" w:rsidRDefault="00ED6895" w:rsidP="00ED6895">
            <w:r w:rsidRPr="00ED6895">
              <w:t>1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2</w:t>
            </w:r>
          </w:p>
        </w:tc>
        <w:tc>
          <w:tcPr>
            <w:tcW w:w="2820" w:type="dxa"/>
            <w:noWrap/>
            <w:hideMark/>
          </w:tcPr>
          <w:p w:rsidR="00ED6895" w:rsidRPr="00ED6895" w:rsidRDefault="00ED6895" w:rsidP="00ED6895">
            <w:r w:rsidRPr="00ED6895">
              <w:t>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4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5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</w:t>
            </w:r>
          </w:p>
        </w:tc>
      </w:tr>
      <w:tr w:rsidR="00ED6895" w:rsidRPr="00ED6895" w:rsidTr="00ED6895">
        <w:trPr>
          <w:trHeight w:val="33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noWrap/>
            <w:hideMark/>
          </w:tcPr>
          <w:p w:rsidR="00ED6895" w:rsidRPr="00ED6895" w:rsidRDefault="00ED6895" w:rsidP="00ED6895">
            <w:r w:rsidRPr="00ED6895">
              <w:t>x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6 729 921,00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3 079 586,03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3 650 334,97</w:t>
            </w:r>
          </w:p>
        </w:tc>
      </w:tr>
      <w:tr w:rsidR="00ED6895" w:rsidRPr="00ED6895" w:rsidTr="00ED6895">
        <w:trPr>
          <w:trHeight w:val="24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>в том числе: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82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 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Глава муниципального образования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099 0102 71 1 00 83010 000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378 000,00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167 355,75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210 644,25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099 0102 71 1 00 83010 100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378 000,00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167 355,75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210 644,25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099 0102 71 1 00 83010 120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378 000,00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167 355,75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210 644,25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099 0102 71 1 00 83010 121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130 855,75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099 0102 71 1 00 83010 129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36 500,00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Центральный аппарат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1 368 000,00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664 681,85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703 318,15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1 220 000,00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530 478,57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689 521,43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099 0104 71 3 00 83040 120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1 220 000,00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530 478,57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689 521,43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099 0104 71 3 00 83040 121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421 458,57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099 0104 71 3 00 83040 129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109 020,00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138 000,00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124 346,32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13 653,68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138 000,00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124 346,32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13 653,68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124 346,32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099 0104 71 3 00 83040 800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9 856,96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143,04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099 0104 71 3 00 83040 850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9 856,96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143,04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099 0104 71 3 00 83040 851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5 590,00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099 0104 71 3 00 83040 852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2 541,00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099 0104 71 3 00 83040 853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1 725,96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099 0113 71 4 00 16100 000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099 0113 71 4 00 16100 200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099 0113 71 4 00 16100 240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099 0113 71 4 00 16100 244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85 200,00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84 800,00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42 200,00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099 0203 71 4 00 51180 120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84 800,00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42 600,00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42 200,00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099 0203 71 4 00 51180 121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32 558,88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099 0203 71 4 00 51180 129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10 041,12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400,00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099 0203 71 4 00 51180 240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400,00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1 063 761,03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538 399,99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525 361,04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1 013 000,00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506 766,03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506 233,97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099 0310 01 0 01 83090 120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1 013 000,00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506 766,03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506 233,97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099 0310 01 0 01 83090 121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395 262,03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099 0310 01 0 01 83090 129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111 504,00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50 761,03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31 633,96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19 127,07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50 761,03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31 633,96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19 127,07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099 0310 01 0 01 83090 244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31 633,96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099 0409 71 4 00 83110 000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75 916,00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427 084,00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099 0409 71 4 00 83110 200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75 916,00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427 084,00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099 0409 71 4 00 83110 240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75 916,00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427 084,00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099 0409 71 4 00 83110 244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75 916,00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099 0412 03 0 01 83120 000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9 161,20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110 838,80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099 0412 03 0 01 83120 200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9 161,20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110 838,80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099 0412 03 0 01 83120 240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9 161,20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110 838,80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099 0412 03 0 01 83120 244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9 161,20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Работы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099 0503 07 0 01 18520 000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099 0503 07 0 01 18520 200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099 0503 07 0 01 18520 240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099 0503 07 0 01 18520 243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108 700,00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Прочие мероприятия по благоустройству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099 0503 07 0 01 83180 000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119 858,00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35 205,64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84 652,36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099 0503 07 0 01 83180 200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119 858,00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35 205,64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84 652,36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099 0503 07 0 01 83180 240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119 858,00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35 205,64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84 652,36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099 0503 07 0 01 83180 244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35 205,64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</w:t>
            </w:r>
            <w:proofErr w:type="spellStart"/>
            <w:r w:rsidRPr="00ED6895">
              <w:t>Софинансирование</w:t>
            </w:r>
            <w:proofErr w:type="spellEnd"/>
            <w:r w:rsidRPr="00ED6895">
              <w:t xml:space="preserve">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S8520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S8520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S8520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0503 07 0 01 S8520 243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142,00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Обеспечение деятельности домов культуры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1 880 238,97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961 445,41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918 793,56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1 761 000,00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842 206,44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918 793,56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099 0801 09 0 01 83230 110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1 761 000,00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842 206,44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918 793,56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099 0801 09 0 01 83230 111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630 884,62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099 0801 09 0 01 83230 119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211 321,82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099 0801 09 0 01 83230 200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119 238,97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119 238,97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099 0801 09 0 01 83230 240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119 238,97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119 238,97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099 0801 09 0 01 83230 244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119 238,97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Обеспечение деятельности библиотек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099 0801 09 0 01 83240 000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343 000,00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153 375,80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189 624,20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6895">
              <w:lastRenderedPageBreak/>
              <w:t>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lastRenderedPageBreak/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099 0801 09 0 01 83240 100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343 000,00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153 375,80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189 624,20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099 0801 09 0 01 83240 110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343 000,00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153 375,80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189 624,20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099 0801 09 0 01 83240 111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120 814,80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099 0801 09 0 01 83240 119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32 561,00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Меры социальной поддержки проживающих и работающих лиц в сельской местност</w:t>
            </w:r>
            <w:proofErr w:type="gramStart"/>
            <w:r w:rsidRPr="00ED6895">
              <w:t>и(</w:t>
            </w:r>
            <w:proofErr w:type="gramEnd"/>
            <w:r w:rsidRPr="00ED6895">
              <w:t>поселках городского типа и рабочих поселках)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099 0801 71 4 00 10970 000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20 880,00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29 120,00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099 0801 71 4 00 10970 100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20 880,00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29 120,00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099 0801 71 4 00 10970 110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50 000,00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20 880,00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29 120,00</w:t>
            </w:r>
          </w:p>
        </w:tc>
      </w:tr>
      <w:tr w:rsidR="00ED6895" w:rsidRPr="00ED6895" w:rsidTr="00ED6895">
        <w:trPr>
          <w:trHeight w:val="46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099 0801 71 4 00 10970 112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20 880,00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Обеспечение деятельности хозяйственной группы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099 0804 09 0 01 83250 000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710 000,00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301 701,39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408 298,61</w:t>
            </w:r>
          </w:p>
        </w:tc>
      </w:tr>
      <w:tr w:rsidR="00ED6895" w:rsidRPr="00ED6895" w:rsidTr="00ED6895">
        <w:trPr>
          <w:trHeight w:val="915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099 0804 09 0 01 83250 100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710 000,00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301 701,39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408 298,61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099 0804 09 0 01 83250 110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710 000,00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301 701,39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408 298,61</w:t>
            </w:r>
          </w:p>
        </w:tc>
      </w:tr>
      <w:tr w:rsidR="00ED6895" w:rsidRPr="00ED6895" w:rsidTr="00ED6895">
        <w:trPr>
          <w:trHeight w:val="30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 xml:space="preserve">099 0804 09 0 01 83250 </w:t>
            </w:r>
            <w:r w:rsidRPr="00ED6895">
              <w:lastRenderedPageBreak/>
              <w:t>111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lastRenderedPageBreak/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238 964,39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69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ED6895" w:rsidRPr="00ED6895" w:rsidRDefault="00ED6895" w:rsidP="00ED6895">
            <w:r w:rsidRPr="00ED6895">
              <w:t>200</w:t>
            </w:r>
          </w:p>
        </w:tc>
        <w:tc>
          <w:tcPr>
            <w:tcW w:w="2820" w:type="dxa"/>
            <w:hideMark/>
          </w:tcPr>
          <w:p w:rsidR="00ED6895" w:rsidRPr="00ED6895" w:rsidRDefault="00ED6895" w:rsidP="00ED6895">
            <w:r w:rsidRPr="00ED6895">
              <w:t>099 0804 09 0 01 83250 119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62 737,00</w:t>
            </w:r>
          </w:p>
        </w:tc>
        <w:tc>
          <w:tcPr>
            <w:tcW w:w="2080" w:type="dxa"/>
            <w:hideMark/>
          </w:tcPr>
          <w:p w:rsidR="00ED6895" w:rsidRPr="00ED6895" w:rsidRDefault="00ED6895" w:rsidP="00ED6895">
            <w:r w:rsidRPr="00ED6895">
              <w:t>-</w:t>
            </w:r>
          </w:p>
        </w:tc>
      </w:tr>
      <w:tr w:rsidR="00ED6895" w:rsidRPr="00ED6895" w:rsidTr="00ED6895">
        <w:trPr>
          <w:trHeight w:val="480"/>
        </w:trPr>
        <w:tc>
          <w:tcPr>
            <w:tcW w:w="5320" w:type="dxa"/>
            <w:hideMark/>
          </w:tcPr>
          <w:p w:rsidR="00ED6895" w:rsidRPr="00ED6895" w:rsidRDefault="00ED6895">
            <w:r w:rsidRPr="00ED6895"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ED6895" w:rsidRPr="00ED6895" w:rsidRDefault="00ED6895" w:rsidP="00ED6895">
            <w:r w:rsidRPr="00ED6895">
              <w:t>450</w:t>
            </w:r>
          </w:p>
        </w:tc>
        <w:tc>
          <w:tcPr>
            <w:tcW w:w="2820" w:type="dxa"/>
            <w:noWrap/>
            <w:hideMark/>
          </w:tcPr>
          <w:p w:rsidR="00ED6895" w:rsidRPr="00ED6895" w:rsidRDefault="00ED6895" w:rsidP="00ED6895">
            <w:r w:rsidRPr="00ED6895">
              <w:t>x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-191 463,76</w:t>
            </w:r>
          </w:p>
        </w:tc>
        <w:tc>
          <w:tcPr>
            <w:tcW w:w="2080" w:type="dxa"/>
            <w:noWrap/>
            <w:hideMark/>
          </w:tcPr>
          <w:p w:rsidR="00ED6895" w:rsidRPr="00ED6895" w:rsidRDefault="00ED6895" w:rsidP="00ED6895">
            <w:r w:rsidRPr="00ED6895">
              <w:t>x</w:t>
            </w:r>
          </w:p>
        </w:tc>
      </w:tr>
    </w:tbl>
    <w:p w:rsidR="00ED6895" w:rsidRDefault="00ED6895" w:rsidP="00ED6895"/>
    <w:p w:rsidR="00ED6895" w:rsidRPr="00ED6895" w:rsidRDefault="00ED6895" w:rsidP="00ED6895">
      <w:bookmarkStart w:id="0" w:name="_GoBack"/>
      <w:bookmarkEnd w:id="0"/>
    </w:p>
    <w:sectPr w:rsidR="00ED6895" w:rsidRPr="00ED6895" w:rsidSect="00051B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55"/>
    <w:rsid w:val="00051B61"/>
    <w:rsid w:val="0006551D"/>
    <w:rsid w:val="000E18C0"/>
    <w:rsid w:val="000F5B2F"/>
    <w:rsid w:val="00227F15"/>
    <w:rsid w:val="002E2A98"/>
    <w:rsid w:val="004C51A1"/>
    <w:rsid w:val="00635CA4"/>
    <w:rsid w:val="00896EDB"/>
    <w:rsid w:val="00A251A6"/>
    <w:rsid w:val="00B16855"/>
    <w:rsid w:val="00B71E98"/>
    <w:rsid w:val="00ED6895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2019-02-18T04:51:00Z</dcterms:created>
  <dcterms:modified xsi:type="dcterms:W3CDTF">2020-08-06T09:37:00Z</dcterms:modified>
</cp:coreProperties>
</file>